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B6" w:rsidRDefault="00BE18B6">
      <w:pPr>
        <w:jc w:val="right"/>
        <w:rPr>
          <w:rFonts w:ascii="Arial Narrow" w:hAnsi="Arial Narrow"/>
          <w:b/>
          <w:bCs/>
          <w:szCs w:val="16"/>
        </w:rPr>
      </w:pPr>
      <w:r>
        <w:rPr>
          <w:rFonts w:ascii="Arial Narrow" w:hAnsi="Arial Narrow"/>
          <w:b/>
          <w:bCs/>
          <w:szCs w:val="16"/>
        </w:rPr>
        <w:t>УТВЕРЖДЁН:</w:t>
      </w:r>
    </w:p>
    <w:p w:rsidR="00BE18B6" w:rsidRDefault="00BE18B6">
      <w:pPr>
        <w:jc w:val="right"/>
        <w:rPr>
          <w:rFonts w:ascii="Arial Narrow" w:hAnsi="Arial Narrow"/>
          <w:szCs w:val="16"/>
        </w:rPr>
      </w:pPr>
      <w:r>
        <w:rPr>
          <w:rFonts w:ascii="Arial Narrow" w:hAnsi="Arial Narrow"/>
          <w:szCs w:val="16"/>
        </w:rPr>
        <w:t>Решением общего собрания</w:t>
      </w:r>
    </w:p>
    <w:p w:rsidR="00BE18B6" w:rsidRDefault="00BE18B6">
      <w:pPr>
        <w:jc w:val="right"/>
        <w:rPr>
          <w:rFonts w:ascii="Arial Narrow" w:hAnsi="Arial Narrow"/>
          <w:szCs w:val="16"/>
        </w:rPr>
      </w:pPr>
      <w:r>
        <w:rPr>
          <w:rFonts w:ascii="Arial Narrow" w:hAnsi="Arial Narrow"/>
          <w:szCs w:val="16"/>
        </w:rPr>
        <w:t xml:space="preserve">членов ОСМД «6-я </w:t>
      </w:r>
      <w:proofErr w:type="gramStart"/>
      <w:r>
        <w:rPr>
          <w:rFonts w:ascii="Arial Narrow" w:hAnsi="Arial Narrow"/>
          <w:szCs w:val="16"/>
        </w:rPr>
        <w:t>Бастионная</w:t>
      </w:r>
      <w:proofErr w:type="gramEnd"/>
      <w:r>
        <w:rPr>
          <w:rFonts w:ascii="Arial Narrow" w:hAnsi="Arial Narrow"/>
          <w:szCs w:val="16"/>
        </w:rPr>
        <w:t>, 42»</w:t>
      </w:r>
    </w:p>
    <w:p w:rsidR="00BE18B6" w:rsidRDefault="00BE18B6">
      <w:pPr>
        <w:jc w:val="right"/>
        <w:rPr>
          <w:rFonts w:ascii="Arial Narrow" w:hAnsi="Arial Narrow"/>
          <w:szCs w:val="16"/>
        </w:rPr>
      </w:pPr>
      <w:r>
        <w:rPr>
          <w:rFonts w:ascii="Arial Narrow" w:hAnsi="Arial Narrow"/>
          <w:szCs w:val="16"/>
        </w:rPr>
        <w:t>Протокол № 1</w:t>
      </w:r>
    </w:p>
    <w:p w:rsidR="00BE18B6" w:rsidRDefault="00BE18B6">
      <w:pPr>
        <w:jc w:val="right"/>
        <w:rPr>
          <w:rFonts w:ascii="Arial Narrow" w:hAnsi="Arial Narrow"/>
          <w:szCs w:val="16"/>
        </w:rPr>
      </w:pPr>
      <w:r>
        <w:rPr>
          <w:rFonts w:ascii="Arial Narrow" w:hAnsi="Arial Narrow"/>
          <w:szCs w:val="16"/>
        </w:rPr>
        <w:t>от 18 июля 2014 г.</w:t>
      </w:r>
    </w:p>
    <w:p w:rsidR="00BE18B6" w:rsidRDefault="00BE18B6">
      <w:pPr>
        <w:jc w:val="right"/>
        <w:rPr>
          <w:rFonts w:ascii="Arial Narrow" w:hAnsi="Arial Narrow"/>
          <w:szCs w:val="16"/>
        </w:rPr>
      </w:pPr>
      <w:r>
        <w:rPr>
          <w:rFonts w:ascii="Arial Narrow" w:hAnsi="Arial Narrow"/>
          <w:szCs w:val="16"/>
        </w:rPr>
        <w:t> </w:t>
      </w:r>
    </w:p>
    <w:p w:rsidR="00BE18B6" w:rsidRDefault="00BE18B6">
      <w:pPr>
        <w:rPr>
          <w:rFonts w:ascii="Arial Narrow" w:hAnsi="Arial Narrow"/>
          <w:b/>
          <w:bCs/>
          <w:szCs w:val="18"/>
        </w:rPr>
      </w:pPr>
    </w:p>
    <w:p w:rsidR="00BE18B6" w:rsidRDefault="00BE18B6">
      <w:pPr>
        <w:rPr>
          <w:rFonts w:ascii="Arial Narrow" w:hAnsi="Arial Narrow"/>
          <w:b/>
          <w:bCs/>
          <w:szCs w:val="18"/>
        </w:rPr>
      </w:pPr>
    </w:p>
    <w:p w:rsidR="00BE18B6" w:rsidRDefault="00BE18B6">
      <w:pPr>
        <w:rPr>
          <w:rFonts w:ascii="Arial Narrow" w:hAnsi="Arial Narrow"/>
          <w:b/>
          <w:bCs/>
          <w:szCs w:val="18"/>
        </w:rPr>
      </w:pPr>
    </w:p>
    <w:p w:rsidR="00BE18B6" w:rsidRDefault="00BE18B6">
      <w:pPr>
        <w:rPr>
          <w:rFonts w:ascii="Arial Narrow" w:hAnsi="Arial Narrow"/>
          <w:b/>
          <w:bCs/>
          <w:szCs w:val="18"/>
        </w:rPr>
      </w:pPr>
    </w:p>
    <w:p w:rsidR="00BE18B6" w:rsidRDefault="00BE18B6">
      <w:pPr>
        <w:rPr>
          <w:rFonts w:ascii="Arial Narrow" w:hAnsi="Arial Narrow"/>
          <w:b/>
          <w:bCs/>
          <w:szCs w:val="18"/>
        </w:rPr>
      </w:pPr>
    </w:p>
    <w:p w:rsidR="00BE18B6" w:rsidRDefault="00BE18B6">
      <w:pPr>
        <w:rPr>
          <w:rFonts w:ascii="Arial Narrow" w:hAnsi="Arial Narrow"/>
          <w:b/>
          <w:bCs/>
          <w:szCs w:val="18"/>
        </w:rPr>
      </w:pPr>
    </w:p>
    <w:p w:rsidR="00BE18B6" w:rsidRDefault="00BE18B6">
      <w:pPr>
        <w:rPr>
          <w:rFonts w:ascii="Arial Narrow" w:hAnsi="Arial Narrow"/>
          <w:b/>
          <w:bCs/>
          <w:szCs w:val="18"/>
        </w:rPr>
      </w:pPr>
    </w:p>
    <w:p w:rsidR="00BE18B6" w:rsidRDefault="00BE18B6">
      <w:pPr>
        <w:rPr>
          <w:rFonts w:ascii="Arial Narrow" w:hAnsi="Arial Narrow"/>
          <w:b/>
          <w:bCs/>
          <w:szCs w:val="18"/>
        </w:rPr>
      </w:pPr>
    </w:p>
    <w:p w:rsidR="00BE18B6" w:rsidRDefault="00BE18B6">
      <w:pPr>
        <w:rPr>
          <w:rFonts w:ascii="Arial Narrow" w:hAnsi="Arial Narrow"/>
          <w:b/>
          <w:bCs/>
          <w:szCs w:val="18"/>
        </w:rPr>
      </w:pPr>
    </w:p>
    <w:p w:rsidR="00BE18B6" w:rsidRDefault="00BE18B6">
      <w:pPr>
        <w:rPr>
          <w:rFonts w:ascii="Arial Narrow" w:hAnsi="Arial Narrow"/>
          <w:b/>
          <w:bCs/>
          <w:szCs w:val="18"/>
        </w:rPr>
      </w:pPr>
    </w:p>
    <w:p w:rsidR="00BE18B6" w:rsidRDefault="00BE18B6">
      <w:pPr>
        <w:rPr>
          <w:rFonts w:ascii="Arial Narrow" w:hAnsi="Arial Narrow"/>
          <w:b/>
          <w:bCs/>
          <w:szCs w:val="18"/>
        </w:rPr>
      </w:pPr>
    </w:p>
    <w:p w:rsidR="00BE18B6" w:rsidRDefault="00BE18B6">
      <w:pPr>
        <w:rPr>
          <w:rFonts w:ascii="Arial Narrow" w:hAnsi="Arial Narrow"/>
          <w:b/>
          <w:bCs/>
          <w:szCs w:val="18"/>
        </w:rPr>
      </w:pPr>
    </w:p>
    <w:p w:rsidR="00BE18B6" w:rsidRDefault="00BE18B6">
      <w:pPr>
        <w:rPr>
          <w:rFonts w:ascii="Arial Narrow" w:hAnsi="Arial Narrow"/>
          <w:b/>
          <w:bCs/>
          <w:szCs w:val="18"/>
        </w:rPr>
      </w:pPr>
    </w:p>
    <w:p w:rsidR="00BE18B6" w:rsidRDefault="00BE18B6">
      <w:pPr>
        <w:rPr>
          <w:rFonts w:ascii="Arial Narrow" w:hAnsi="Arial Narrow"/>
          <w:b/>
          <w:bCs/>
          <w:szCs w:val="18"/>
        </w:rPr>
      </w:pPr>
    </w:p>
    <w:p w:rsidR="00BE18B6" w:rsidRDefault="00BE18B6">
      <w:pPr>
        <w:rPr>
          <w:rFonts w:ascii="Arial Narrow" w:hAnsi="Arial Narrow"/>
          <w:b/>
          <w:bCs/>
          <w:szCs w:val="18"/>
        </w:rPr>
      </w:pPr>
    </w:p>
    <w:p w:rsidR="00BE18B6" w:rsidRDefault="00BE18B6">
      <w:pPr>
        <w:rPr>
          <w:rFonts w:ascii="Arial Narrow" w:hAnsi="Arial Narrow"/>
          <w:b/>
          <w:bCs/>
          <w:szCs w:val="18"/>
        </w:rPr>
      </w:pPr>
    </w:p>
    <w:p w:rsidR="00BE18B6" w:rsidRDefault="00BE18B6">
      <w:pPr>
        <w:rPr>
          <w:rFonts w:ascii="Arial Narrow" w:hAnsi="Arial Narrow"/>
          <w:b/>
          <w:bCs/>
          <w:szCs w:val="18"/>
        </w:rPr>
      </w:pPr>
    </w:p>
    <w:p w:rsidR="00BE18B6" w:rsidRDefault="00BE18B6">
      <w:pPr>
        <w:rPr>
          <w:rFonts w:ascii="Arial Narrow" w:hAnsi="Arial Narrow"/>
          <w:b/>
          <w:bCs/>
          <w:szCs w:val="44"/>
        </w:rPr>
      </w:pPr>
    </w:p>
    <w:p w:rsidR="00BE18B6" w:rsidRDefault="00BE18B6">
      <w:pPr>
        <w:pStyle w:val="2"/>
      </w:pPr>
      <w:r>
        <w:t>УСТАВ</w:t>
      </w:r>
    </w:p>
    <w:p w:rsidR="00BE18B6" w:rsidRDefault="00BE18B6">
      <w:pPr>
        <w:jc w:val="center"/>
        <w:textAlignment w:val="baseline"/>
        <w:rPr>
          <w:rFonts w:ascii="Arial Narrow" w:hAnsi="Arial Narrow" w:cs="Arial"/>
          <w:b/>
          <w:sz w:val="40"/>
          <w:szCs w:val="44"/>
        </w:rPr>
      </w:pPr>
    </w:p>
    <w:p w:rsidR="00BE18B6" w:rsidRDefault="00BE18B6">
      <w:pPr>
        <w:jc w:val="center"/>
        <w:textAlignment w:val="baseline"/>
        <w:rPr>
          <w:rFonts w:ascii="Arial Narrow" w:hAnsi="Arial Narrow" w:cs="Arial"/>
          <w:b/>
          <w:iCs/>
          <w:sz w:val="40"/>
          <w:szCs w:val="44"/>
          <w:bdr w:val="none" w:sz="0" w:space="0" w:color="auto" w:frame="1"/>
        </w:rPr>
      </w:pPr>
      <w:r>
        <w:rPr>
          <w:rFonts w:ascii="Arial Narrow" w:hAnsi="Arial Narrow" w:cs="Arial"/>
          <w:b/>
          <w:iCs/>
          <w:sz w:val="40"/>
          <w:szCs w:val="44"/>
          <w:bdr w:val="none" w:sz="0" w:space="0" w:color="auto" w:frame="1"/>
        </w:rPr>
        <w:t>ТОВАРИЩЕСТВА СОБСТВЕННИКОВ ЖИЛЬЯ</w:t>
      </w:r>
    </w:p>
    <w:p w:rsidR="00BE18B6" w:rsidRDefault="00BE18B6">
      <w:pPr>
        <w:jc w:val="center"/>
        <w:textAlignment w:val="baseline"/>
        <w:rPr>
          <w:rFonts w:ascii="Arial Narrow" w:hAnsi="Arial Narrow"/>
          <w:b/>
          <w:sz w:val="40"/>
          <w:szCs w:val="44"/>
        </w:rPr>
      </w:pPr>
      <w:r>
        <w:rPr>
          <w:rFonts w:ascii="Arial Narrow" w:hAnsi="Arial Narrow" w:cs="Arial"/>
          <w:b/>
          <w:iCs/>
          <w:sz w:val="40"/>
          <w:szCs w:val="44"/>
          <w:bdr w:val="none" w:sz="0" w:space="0" w:color="auto" w:frame="1"/>
        </w:rPr>
        <w:t>«6-я БАСТИОННАЯ,42»</w:t>
      </w:r>
    </w:p>
    <w:p w:rsidR="00BE18B6" w:rsidRDefault="00BE18B6">
      <w:pPr>
        <w:rPr>
          <w:rFonts w:ascii="Arial Narrow" w:hAnsi="Arial Narrow"/>
          <w:b/>
          <w:bCs/>
          <w:szCs w:val="18"/>
        </w:rPr>
      </w:pPr>
    </w:p>
    <w:p w:rsidR="00BE18B6" w:rsidRDefault="00BE18B6">
      <w:pPr>
        <w:rPr>
          <w:rFonts w:ascii="Arial Narrow" w:hAnsi="Arial Narrow"/>
          <w:b/>
          <w:bCs/>
          <w:szCs w:val="18"/>
        </w:rPr>
      </w:pPr>
    </w:p>
    <w:p w:rsidR="00BE18B6" w:rsidRDefault="00BE18B6">
      <w:pPr>
        <w:rPr>
          <w:rFonts w:ascii="Arial Narrow" w:hAnsi="Arial Narrow"/>
          <w:b/>
          <w:bCs/>
          <w:szCs w:val="18"/>
        </w:rPr>
      </w:pPr>
    </w:p>
    <w:p w:rsidR="00BE18B6" w:rsidRDefault="00BE18B6">
      <w:pPr>
        <w:rPr>
          <w:rFonts w:ascii="Arial Narrow" w:hAnsi="Arial Narrow"/>
          <w:b/>
          <w:bCs/>
          <w:szCs w:val="18"/>
        </w:rPr>
      </w:pPr>
    </w:p>
    <w:p w:rsidR="00BE18B6" w:rsidRDefault="00BE18B6">
      <w:pPr>
        <w:rPr>
          <w:rFonts w:ascii="Arial Narrow" w:hAnsi="Arial Narrow"/>
          <w:b/>
          <w:bCs/>
          <w:szCs w:val="18"/>
        </w:rPr>
      </w:pPr>
    </w:p>
    <w:p w:rsidR="00BE18B6" w:rsidRDefault="00BE18B6">
      <w:pPr>
        <w:rPr>
          <w:rFonts w:ascii="Arial Narrow" w:hAnsi="Arial Narrow"/>
          <w:b/>
          <w:bCs/>
          <w:szCs w:val="18"/>
        </w:rPr>
      </w:pPr>
    </w:p>
    <w:p w:rsidR="00BE18B6" w:rsidRDefault="00BE18B6">
      <w:pPr>
        <w:rPr>
          <w:rFonts w:ascii="Arial Narrow" w:hAnsi="Arial Narrow"/>
          <w:b/>
          <w:bCs/>
          <w:szCs w:val="18"/>
        </w:rPr>
      </w:pPr>
    </w:p>
    <w:p w:rsidR="00BE18B6" w:rsidRDefault="00BE18B6">
      <w:pPr>
        <w:rPr>
          <w:rFonts w:ascii="Arial Narrow" w:hAnsi="Arial Narrow"/>
          <w:b/>
          <w:bCs/>
          <w:szCs w:val="18"/>
        </w:rPr>
      </w:pPr>
    </w:p>
    <w:p w:rsidR="00BE18B6" w:rsidRDefault="00BE18B6">
      <w:pPr>
        <w:rPr>
          <w:rFonts w:ascii="Arial Narrow" w:hAnsi="Arial Narrow"/>
          <w:b/>
          <w:bCs/>
          <w:szCs w:val="18"/>
        </w:rPr>
      </w:pPr>
    </w:p>
    <w:p w:rsidR="00BE18B6" w:rsidRDefault="00BE18B6">
      <w:pPr>
        <w:rPr>
          <w:rFonts w:ascii="Arial Narrow" w:hAnsi="Arial Narrow"/>
          <w:b/>
          <w:bCs/>
          <w:szCs w:val="18"/>
        </w:rPr>
      </w:pPr>
    </w:p>
    <w:p w:rsidR="00BE18B6" w:rsidRDefault="00BE18B6">
      <w:pPr>
        <w:rPr>
          <w:rFonts w:ascii="Arial Narrow" w:hAnsi="Arial Narrow"/>
          <w:b/>
          <w:bCs/>
          <w:szCs w:val="18"/>
        </w:rPr>
      </w:pPr>
    </w:p>
    <w:p w:rsidR="00BE18B6" w:rsidRDefault="00BE18B6">
      <w:pPr>
        <w:rPr>
          <w:rFonts w:ascii="Arial Narrow" w:hAnsi="Arial Narrow"/>
          <w:b/>
          <w:bCs/>
          <w:szCs w:val="18"/>
        </w:rPr>
      </w:pPr>
    </w:p>
    <w:p w:rsidR="00BE18B6" w:rsidRDefault="00BE18B6">
      <w:pPr>
        <w:rPr>
          <w:rFonts w:ascii="Arial Narrow" w:hAnsi="Arial Narrow"/>
          <w:b/>
          <w:bCs/>
          <w:szCs w:val="18"/>
        </w:rPr>
      </w:pPr>
    </w:p>
    <w:p w:rsidR="00BE18B6" w:rsidRDefault="00BE18B6">
      <w:pPr>
        <w:rPr>
          <w:rFonts w:ascii="Arial Narrow" w:hAnsi="Arial Narrow"/>
          <w:b/>
          <w:bCs/>
          <w:szCs w:val="18"/>
        </w:rPr>
      </w:pPr>
    </w:p>
    <w:p w:rsidR="00BE18B6" w:rsidRDefault="00BE18B6">
      <w:pPr>
        <w:rPr>
          <w:rFonts w:ascii="Arial Narrow" w:hAnsi="Arial Narrow"/>
          <w:b/>
          <w:bCs/>
          <w:szCs w:val="18"/>
        </w:rPr>
      </w:pPr>
    </w:p>
    <w:p w:rsidR="00BE18B6" w:rsidRDefault="00BE18B6">
      <w:pPr>
        <w:rPr>
          <w:rFonts w:ascii="Arial Narrow" w:hAnsi="Arial Narrow"/>
          <w:b/>
          <w:bCs/>
          <w:szCs w:val="18"/>
        </w:rPr>
      </w:pPr>
    </w:p>
    <w:p w:rsidR="00BE18B6" w:rsidRDefault="00BE18B6">
      <w:pPr>
        <w:jc w:val="center"/>
        <w:rPr>
          <w:rFonts w:ascii="Arial Narrow" w:hAnsi="Arial Narrow"/>
          <w:b/>
          <w:bCs/>
          <w:szCs w:val="18"/>
        </w:rPr>
      </w:pPr>
    </w:p>
    <w:p w:rsidR="00BE18B6" w:rsidRDefault="00BE18B6">
      <w:pPr>
        <w:jc w:val="center"/>
        <w:rPr>
          <w:rFonts w:ascii="Arial Narrow" w:hAnsi="Arial Narrow"/>
          <w:b/>
          <w:bCs/>
          <w:szCs w:val="18"/>
        </w:rPr>
      </w:pPr>
    </w:p>
    <w:p w:rsidR="00BE18B6" w:rsidRDefault="00BE18B6">
      <w:pPr>
        <w:jc w:val="center"/>
        <w:rPr>
          <w:rFonts w:ascii="Arial Narrow" w:hAnsi="Arial Narrow"/>
          <w:b/>
          <w:bCs/>
          <w:szCs w:val="18"/>
        </w:rPr>
      </w:pPr>
    </w:p>
    <w:p w:rsidR="00BE18B6" w:rsidRDefault="00BE18B6">
      <w:pPr>
        <w:jc w:val="center"/>
        <w:rPr>
          <w:rFonts w:ascii="Arial Narrow" w:hAnsi="Arial Narrow"/>
          <w:b/>
          <w:bCs/>
          <w:szCs w:val="18"/>
        </w:rPr>
      </w:pPr>
    </w:p>
    <w:p w:rsidR="00BE18B6" w:rsidRDefault="00BE18B6">
      <w:pPr>
        <w:jc w:val="center"/>
        <w:rPr>
          <w:rFonts w:ascii="Arial Narrow" w:hAnsi="Arial Narrow"/>
          <w:b/>
          <w:bCs/>
          <w:szCs w:val="18"/>
        </w:rPr>
      </w:pPr>
      <w:r>
        <w:rPr>
          <w:rFonts w:ascii="Arial Narrow" w:hAnsi="Arial Narrow"/>
          <w:b/>
          <w:bCs/>
          <w:szCs w:val="18"/>
        </w:rPr>
        <w:t>г. Севастополь</w:t>
      </w:r>
    </w:p>
    <w:p w:rsidR="00BE18B6" w:rsidRDefault="00BE18B6">
      <w:pPr>
        <w:jc w:val="center"/>
        <w:rPr>
          <w:rFonts w:ascii="Arial Narrow" w:hAnsi="Arial Narrow"/>
          <w:b/>
          <w:bCs/>
          <w:szCs w:val="18"/>
        </w:rPr>
      </w:pPr>
    </w:p>
    <w:p w:rsidR="00BE18B6" w:rsidRDefault="00BE18B6">
      <w:pPr>
        <w:jc w:val="center"/>
        <w:rPr>
          <w:rFonts w:ascii="Arial Narrow" w:hAnsi="Arial Narrow"/>
          <w:b/>
          <w:bCs/>
          <w:sz w:val="23"/>
          <w:szCs w:val="18"/>
        </w:rPr>
      </w:pPr>
      <w:r>
        <w:rPr>
          <w:rFonts w:ascii="Arial Narrow" w:hAnsi="Arial Narrow"/>
          <w:b/>
          <w:bCs/>
          <w:sz w:val="23"/>
          <w:szCs w:val="18"/>
        </w:rPr>
        <w:lastRenderedPageBreak/>
        <w:t>1. Общие положения</w:t>
      </w:r>
    </w:p>
    <w:p w:rsidR="00BE18B6" w:rsidRDefault="00BE18B6">
      <w:pPr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 </w:t>
      </w:r>
    </w:p>
    <w:p w:rsidR="00BE18B6" w:rsidRDefault="00BE18B6">
      <w:pPr>
        <w:pStyle w:val="a8"/>
        <w:ind w:firstLine="567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</w:rPr>
        <w:t>1.1.</w:t>
      </w:r>
      <w:r>
        <w:rPr>
          <w:rFonts w:ascii="Arial Narrow" w:hAnsi="Arial Narrow" w:cs="Arial Narrow"/>
          <w:sz w:val="23"/>
        </w:rPr>
        <w:t xml:space="preserve"> </w:t>
      </w:r>
      <w:proofErr w:type="gramStart"/>
      <w:r>
        <w:rPr>
          <w:rFonts w:ascii="Arial Narrow" w:hAnsi="Arial Narrow" w:cs="Arial Narrow"/>
          <w:sz w:val="23"/>
        </w:rPr>
        <w:t xml:space="preserve">Устав </w:t>
      </w:r>
      <w:r>
        <w:rPr>
          <w:rFonts w:ascii="Arial Narrow" w:hAnsi="Arial Narrow"/>
          <w:sz w:val="23"/>
          <w:szCs w:val="18"/>
        </w:rPr>
        <w:t xml:space="preserve">Товарищества собственников жилья «6-я Бастионная,42» </w:t>
      </w:r>
      <w:r>
        <w:rPr>
          <w:rFonts w:ascii="Arial Narrow" w:hAnsi="Arial Narrow" w:cs="Arial Narrow"/>
          <w:sz w:val="23"/>
        </w:rPr>
        <w:t xml:space="preserve">(далее Товарищество) </w:t>
      </w:r>
      <w:r>
        <w:rPr>
          <w:rFonts w:ascii="Arial Narrow" w:hAnsi="Arial Narrow"/>
          <w:sz w:val="23"/>
        </w:rPr>
        <w:t>является новой редакцией Устава Объединения совладельцев многоквартирного дома «6-я Бастионная,42» (наименование на украинском языке:</w:t>
      </w:r>
      <w:proofErr w:type="gramEnd"/>
      <w:r>
        <w:rPr>
          <w:rFonts w:ascii="Arial Narrow" w:hAnsi="Arial Narrow"/>
          <w:sz w:val="23"/>
        </w:rPr>
        <w:t xml:space="preserve"> </w:t>
      </w:r>
      <w:proofErr w:type="gramStart"/>
      <w:r>
        <w:rPr>
          <w:rFonts w:ascii="Arial Narrow" w:hAnsi="Arial Narrow"/>
          <w:sz w:val="23"/>
          <w:szCs w:val="18"/>
        </w:rPr>
        <w:t>«Об’</w:t>
      </w:r>
      <w:r>
        <w:rPr>
          <w:rFonts w:ascii="Arial Narrow" w:hAnsi="Arial Narrow"/>
          <w:sz w:val="23"/>
          <w:szCs w:val="18"/>
          <w:lang w:val="uk-UA"/>
        </w:rPr>
        <w:t>є</w:t>
      </w:r>
      <w:r>
        <w:rPr>
          <w:rFonts w:ascii="Arial Narrow" w:hAnsi="Arial Narrow"/>
          <w:sz w:val="23"/>
          <w:szCs w:val="18"/>
        </w:rPr>
        <w:t>днання спiввласник</w:t>
      </w:r>
      <w:r>
        <w:rPr>
          <w:rFonts w:ascii="Arial Narrow" w:hAnsi="Arial Narrow"/>
          <w:sz w:val="23"/>
          <w:szCs w:val="18"/>
          <w:lang w:val="en-US"/>
        </w:rPr>
        <w:t>i</w:t>
      </w:r>
      <w:r>
        <w:rPr>
          <w:rFonts w:ascii="Arial Narrow" w:hAnsi="Arial Narrow"/>
          <w:sz w:val="23"/>
          <w:szCs w:val="18"/>
        </w:rPr>
        <w:t>в багатоквартирного будинку «6-та Баст</w:t>
      </w:r>
      <w:r>
        <w:rPr>
          <w:rFonts w:ascii="Arial Narrow" w:hAnsi="Arial Narrow"/>
          <w:sz w:val="23"/>
          <w:szCs w:val="18"/>
          <w:lang w:val="en-US"/>
        </w:rPr>
        <w:t>i</w:t>
      </w:r>
      <w:r>
        <w:rPr>
          <w:rFonts w:ascii="Arial Narrow" w:hAnsi="Arial Narrow"/>
          <w:sz w:val="23"/>
          <w:szCs w:val="18"/>
        </w:rPr>
        <w:t xml:space="preserve">онна,42»), зарегистрированного в Ленинской районной государственной администрации в г. Севастополе 05 октября 2007 года, номер записи в ЕГРЮЛ 1 077 102 0000 004595, идентификационный код юридического лица 35483025. </w:t>
      </w:r>
      <w:proofErr w:type="gramEnd"/>
    </w:p>
    <w:p w:rsidR="00BE18B6" w:rsidRDefault="00BE18B6">
      <w:pPr>
        <w:pStyle w:val="a8"/>
        <w:widowControl/>
        <w:autoSpaceDE/>
        <w:autoSpaceDN/>
        <w:adjustRightInd/>
        <w:ind w:firstLine="567"/>
        <w:rPr>
          <w:rFonts w:ascii="Arial Narrow" w:hAnsi="Arial Narrow" w:cs="Times New Roman"/>
          <w:sz w:val="23"/>
          <w:szCs w:val="18"/>
        </w:rPr>
      </w:pPr>
      <w:r>
        <w:rPr>
          <w:rFonts w:ascii="Arial Narrow" w:hAnsi="Arial Narrow" w:cs="Times New Roman"/>
          <w:sz w:val="23"/>
          <w:szCs w:val="18"/>
        </w:rPr>
        <w:t>Данная редакция Устава утверждена Решением Общего собрания членов объединения совладельцев многоквартирного дома «6-я Бастионная,42»(протокол № 1от 18 июля 2014 года) для приведения учредительных документов Объединения в соответствие с законодательством Российской Федерации с целью внесения сведений о юридическом лице в Единый государственный реестр юридических лиц Российской Федерации.</w:t>
      </w:r>
    </w:p>
    <w:p w:rsidR="00BE18B6" w:rsidRDefault="00BE18B6">
      <w:pPr>
        <w:ind w:firstLine="567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С момента включения в Единый государственный реестр юридических лиц Российской Федерации Товарищество приобретает право юридического лица Российской Федерации и продолжает нести свои права и обязанности  в соответствии с положениями  Гражданского кодекса  Российской  Федерации, Жилищного кодекса Российской Федерации, других законодательных и иных нормативных актов</w:t>
      </w:r>
      <w:r>
        <w:rPr>
          <w:rFonts w:ascii="Arial Narrow" w:hAnsi="Arial Narrow" w:cs="Arial"/>
          <w:sz w:val="23"/>
          <w:szCs w:val="16"/>
        </w:rPr>
        <w:t xml:space="preserve">, </w:t>
      </w:r>
      <w:r>
        <w:rPr>
          <w:rFonts w:ascii="Arial Narrow" w:hAnsi="Arial Narrow"/>
          <w:sz w:val="23"/>
          <w:szCs w:val="18"/>
        </w:rPr>
        <w:t>регулирующими гражданские и жилищные правоотношения.</w:t>
      </w:r>
    </w:p>
    <w:p w:rsidR="00BE18B6" w:rsidRDefault="00BE18B6">
      <w:pPr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         1.2.     Полное и краткое официальное наименование Товарищества на русском языке: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 xml:space="preserve">полное: ТОВАРИЩЕСТВО СОБСТВЕННИКОВ ЖИЛЬЯ «6-Я </w:t>
      </w:r>
      <w:proofErr w:type="gramStart"/>
      <w:r>
        <w:rPr>
          <w:rFonts w:ascii="Arial Narrow" w:hAnsi="Arial Narrow"/>
          <w:sz w:val="23"/>
          <w:szCs w:val="18"/>
        </w:rPr>
        <w:t>БАСТИОННАЯ</w:t>
      </w:r>
      <w:proofErr w:type="gramEnd"/>
      <w:r>
        <w:rPr>
          <w:rFonts w:ascii="Arial Narrow" w:hAnsi="Arial Narrow"/>
          <w:sz w:val="23"/>
          <w:szCs w:val="18"/>
        </w:rPr>
        <w:t>,42»;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краткое: ТСЖ «6-Я БАСТИОННАЯ,42».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 xml:space="preserve">1.3. Место нахождения Товарищества: Российская Федерация, 299008, город Севастополь, улица 6-я Бастионная, дом 42, квартира 29.         </w:t>
      </w:r>
    </w:p>
    <w:p w:rsidR="00BE18B6" w:rsidRDefault="00BE18B6">
      <w:pPr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        1.4. В управлении Товарищества находится многоквартирный дом, расположенный по адресу: 299008, г. Севастополь, улица 6-я Бастионная, дом 42.</w:t>
      </w:r>
    </w:p>
    <w:p w:rsidR="00BE18B6" w:rsidRDefault="00BE18B6">
      <w:pPr>
        <w:pStyle w:val="2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1.5. Товарищество объединяет собственников жилых и нежилых помещений в многоквартирном доме по адресу: </w:t>
      </w:r>
      <w:proofErr w:type="gramStart"/>
      <w:r>
        <w:rPr>
          <w:rFonts w:ascii="Arial Narrow" w:hAnsi="Arial Narrow"/>
          <w:sz w:val="23"/>
        </w:rPr>
        <w:t>г</w:t>
      </w:r>
      <w:proofErr w:type="gramEnd"/>
      <w:r>
        <w:rPr>
          <w:rFonts w:ascii="Arial Narrow" w:hAnsi="Arial Narrow"/>
          <w:sz w:val="23"/>
        </w:rPr>
        <w:t>. Севастополь, улица 6-я Бастионная, дом 42.</w:t>
      </w:r>
    </w:p>
    <w:p w:rsidR="00BE18B6" w:rsidRDefault="00BE18B6">
      <w:pPr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 </w:t>
      </w:r>
    </w:p>
    <w:p w:rsidR="00BE18B6" w:rsidRDefault="00BE18B6">
      <w:pPr>
        <w:jc w:val="center"/>
        <w:rPr>
          <w:rFonts w:ascii="Arial Narrow" w:hAnsi="Arial Narrow"/>
          <w:b/>
          <w:bCs/>
          <w:sz w:val="23"/>
          <w:szCs w:val="18"/>
        </w:rPr>
      </w:pPr>
      <w:r>
        <w:rPr>
          <w:rFonts w:ascii="Arial Narrow" w:hAnsi="Arial Narrow"/>
          <w:b/>
          <w:bCs/>
          <w:sz w:val="23"/>
          <w:szCs w:val="18"/>
        </w:rPr>
        <w:t>2. Цели и виды деятельности Товарищества</w:t>
      </w:r>
    </w:p>
    <w:p w:rsidR="00BE18B6" w:rsidRDefault="00BE18B6">
      <w:pPr>
        <w:jc w:val="both"/>
        <w:rPr>
          <w:rFonts w:ascii="Arial Narrow" w:hAnsi="Arial Narrow"/>
          <w:sz w:val="23"/>
          <w:szCs w:val="18"/>
        </w:rPr>
      </w:pP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 xml:space="preserve">2.1. Товарищество является  добровольным объединением  собственников жилых и нежилых помещений в многоквартирном доме, созданное в целях: </w:t>
      </w:r>
    </w:p>
    <w:p w:rsidR="00BE18B6" w:rsidRDefault="00BE18B6">
      <w:pPr>
        <w:pStyle w:val="2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- совместного управления комплексом недвижимого имущества в многоквартирном доме, в том числе обеспечения надлежащего технического, противопожарного, экологического и санитарного состояния общего имущества в многоквартирном доме, обеспечения коммунальными услугами собственников жилых и нежилых помещений, а также пользователей жилых и нежилых помещений в многоквартирном доме;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- реализации собственниками жилых и нежилых помещений прав по владению, пользованию и в установленных законодательством пределах распоряжению общим имуществом в многоквартирном доме.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 xml:space="preserve">2.2. </w:t>
      </w:r>
      <w:r>
        <w:rPr>
          <w:rFonts w:ascii="Arial Narrow" w:hAnsi="Arial Narrow"/>
          <w:b/>
          <w:bCs/>
          <w:sz w:val="23"/>
          <w:szCs w:val="18"/>
        </w:rPr>
        <w:t>Товарищество осуществляет следующие виды деятельности</w:t>
      </w:r>
      <w:r>
        <w:rPr>
          <w:rFonts w:ascii="Arial Narrow" w:hAnsi="Arial Narrow"/>
          <w:sz w:val="23"/>
          <w:szCs w:val="18"/>
        </w:rPr>
        <w:t>:</w:t>
      </w:r>
    </w:p>
    <w:p w:rsidR="00BE18B6" w:rsidRDefault="00BE18B6">
      <w:pPr>
        <w:numPr>
          <w:ilvl w:val="0"/>
          <w:numId w:val="1"/>
        </w:numPr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управление многоквартирным домом;</w:t>
      </w:r>
    </w:p>
    <w:p w:rsidR="00BE18B6" w:rsidRDefault="00BE18B6">
      <w:pPr>
        <w:numPr>
          <w:ilvl w:val="0"/>
          <w:numId w:val="1"/>
        </w:numPr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выполнение работ и услуг по содержанию и ремонту, в том числе капитальному, реконструкции помещений в многоквартирном доме, строительству зданий и сооружений;</w:t>
      </w:r>
    </w:p>
    <w:p w:rsidR="00BE18B6" w:rsidRDefault="00BE18B6">
      <w:pPr>
        <w:numPr>
          <w:ilvl w:val="0"/>
          <w:numId w:val="1"/>
        </w:numPr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заключение договоров энергоснабжения с целью обеспечения коммунальными услугами собственников жилых и нежилых помещений, а также пользователей жилых  и нежилых помещений в многоквартирном доме</w:t>
      </w:r>
    </w:p>
    <w:p w:rsidR="00BE18B6" w:rsidRDefault="00BE18B6">
      <w:pPr>
        <w:numPr>
          <w:ilvl w:val="0"/>
          <w:numId w:val="1"/>
        </w:numPr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проведение мероприятий, направленных на обеспечение выполнения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имущество;</w:t>
      </w:r>
    </w:p>
    <w:p w:rsidR="00BE18B6" w:rsidRDefault="00BE18B6">
      <w:pPr>
        <w:numPr>
          <w:ilvl w:val="0"/>
          <w:numId w:val="1"/>
        </w:numPr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проведение мероприятий по благоустройству и озеленению придомовой территории;</w:t>
      </w:r>
    </w:p>
    <w:p w:rsidR="00BE18B6" w:rsidRDefault="00BE18B6">
      <w:pPr>
        <w:numPr>
          <w:ilvl w:val="0"/>
          <w:numId w:val="1"/>
        </w:numPr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проведение мероприятий, направленных на обеспечение соблюдения прав и законных интересов собственников помещений в многоквартирном доме при установлении условий и порядка владения, пользования и распоряжения общей собственностью;</w:t>
      </w:r>
    </w:p>
    <w:p w:rsidR="00BE18B6" w:rsidRDefault="00BE18B6">
      <w:pPr>
        <w:numPr>
          <w:ilvl w:val="0"/>
          <w:numId w:val="1"/>
        </w:numPr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lastRenderedPageBreak/>
        <w:t>принятие мер, необходимых для предотвращения или прекращения действий третьих лиц, затрудняющих реализацию прав владения,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этому;</w:t>
      </w:r>
    </w:p>
    <w:p w:rsidR="00BE18B6" w:rsidRDefault="00BE18B6">
      <w:pPr>
        <w:numPr>
          <w:ilvl w:val="0"/>
          <w:numId w:val="1"/>
        </w:numPr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получение и использование на нужды Товарищества в соответствии с полномочиями, предоставленными Уставом, кредитов банков, в том числе под залог недвижимого имущества принадлежащего Товариществу,  под гарантии государственных и муниципальных органов;</w:t>
      </w:r>
    </w:p>
    <w:p w:rsidR="00BE18B6" w:rsidRDefault="00BE18B6">
      <w:pPr>
        <w:numPr>
          <w:ilvl w:val="0"/>
          <w:numId w:val="1"/>
        </w:numPr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осуществление хозяйственной деятельности в пределах, предусмотренных разделом 6 настоящего Устава;</w:t>
      </w:r>
    </w:p>
    <w:p w:rsidR="00BE18B6" w:rsidRDefault="00BE18B6">
      <w:pPr>
        <w:numPr>
          <w:ilvl w:val="0"/>
          <w:numId w:val="1"/>
        </w:numPr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представление законных интересов собственников помещения в многоквартирном доме,  в том числе в государственных органах власти, органах местного самоуправления, в судах, а также во взаимоотношениях с иными юридическими и физическими лицами;</w:t>
      </w:r>
    </w:p>
    <w:p w:rsidR="00BE18B6" w:rsidRDefault="00BE18B6">
      <w:pPr>
        <w:numPr>
          <w:ilvl w:val="0"/>
          <w:numId w:val="1"/>
        </w:numPr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защита прав и интересов членов Товарищества.</w:t>
      </w:r>
    </w:p>
    <w:p w:rsidR="00BE18B6" w:rsidRDefault="00BE18B6">
      <w:pPr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 </w:t>
      </w:r>
    </w:p>
    <w:p w:rsidR="00BE18B6" w:rsidRDefault="00BE18B6">
      <w:pPr>
        <w:jc w:val="center"/>
        <w:rPr>
          <w:rFonts w:ascii="Arial Narrow" w:hAnsi="Arial Narrow"/>
          <w:b/>
          <w:bCs/>
          <w:sz w:val="23"/>
          <w:szCs w:val="18"/>
        </w:rPr>
      </w:pPr>
      <w:r>
        <w:rPr>
          <w:rFonts w:ascii="Arial Narrow" w:hAnsi="Arial Narrow"/>
          <w:b/>
          <w:bCs/>
          <w:sz w:val="23"/>
          <w:szCs w:val="18"/>
        </w:rPr>
        <w:t>3. Правовой статус Товарищества</w:t>
      </w:r>
    </w:p>
    <w:p w:rsidR="00BE18B6" w:rsidRDefault="00BE18B6">
      <w:pPr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 </w:t>
      </w:r>
    </w:p>
    <w:p w:rsidR="00BE18B6" w:rsidRDefault="00BE18B6">
      <w:pPr>
        <w:pStyle w:val="2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3.1. Товарищество является некоммерческой организацией, создаваемой и действующей в соответствии с Гражданским и Жилищным кодексом РФ, а в части жилищных правоотношений - также законодательными актами субъектов РФ и Уставом Товарищества.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 xml:space="preserve">3.2. Товарищество является юридическим лицом, имеет печать с собственным наименованием, а также </w:t>
      </w:r>
      <w:proofErr w:type="gramStart"/>
      <w:r>
        <w:rPr>
          <w:rFonts w:ascii="Arial Narrow" w:hAnsi="Arial Narrow"/>
          <w:sz w:val="23"/>
          <w:szCs w:val="18"/>
        </w:rPr>
        <w:t>расчетный</w:t>
      </w:r>
      <w:proofErr w:type="gramEnd"/>
      <w:r>
        <w:rPr>
          <w:rFonts w:ascii="Arial Narrow" w:hAnsi="Arial Narrow"/>
          <w:sz w:val="23"/>
          <w:szCs w:val="18"/>
        </w:rPr>
        <w:t xml:space="preserve"> и иные счета в банке, другие реквизиты юридического лица.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3.3. Товарищество может обладать обособленным имуществом и отвечать по своим обязательствам этим имуществом, от своего имени приобретать имущественные и личные неимущественные права и обязанности и выступать истцом и ответчиком в суде.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3.4. Товарищество не отвечает по обязательствам своих членов. Члены Товарищества не несут ответственности по обязательствам Товарищества.</w:t>
      </w:r>
    </w:p>
    <w:p w:rsidR="00BE18B6" w:rsidRDefault="00BE18B6">
      <w:pPr>
        <w:jc w:val="center"/>
        <w:rPr>
          <w:rFonts w:ascii="Arial Narrow" w:hAnsi="Arial Narrow"/>
          <w:b/>
          <w:bCs/>
          <w:sz w:val="23"/>
          <w:szCs w:val="18"/>
        </w:rPr>
      </w:pPr>
    </w:p>
    <w:p w:rsidR="00BE18B6" w:rsidRDefault="00BE18B6">
      <w:pPr>
        <w:jc w:val="center"/>
        <w:rPr>
          <w:rFonts w:ascii="Arial Narrow" w:hAnsi="Arial Narrow"/>
          <w:b/>
          <w:bCs/>
          <w:sz w:val="23"/>
          <w:szCs w:val="18"/>
        </w:rPr>
      </w:pPr>
      <w:r>
        <w:rPr>
          <w:rFonts w:ascii="Arial Narrow" w:hAnsi="Arial Narrow"/>
          <w:b/>
          <w:bCs/>
          <w:sz w:val="23"/>
          <w:szCs w:val="18"/>
        </w:rPr>
        <w:t>4. Права и обязанности Товарищества</w:t>
      </w:r>
    </w:p>
    <w:p w:rsidR="00BE18B6" w:rsidRDefault="00BE18B6">
      <w:pPr>
        <w:jc w:val="both"/>
        <w:rPr>
          <w:rFonts w:ascii="Arial Narrow" w:hAnsi="Arial Narrow"/>
          <w:sz w:val="23"/>
          <w:szCs w:val="18"/>
        </w:rPr>
      </w:pP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 xml:space="preserve">4.1. </w:t>
      </w:r>
      <w:r>
        <w:rPr>
          <w:rFonts w:ascii="Arial Narrow" w:hAnsi="Arial Narrow"/>
          <w:b/>
          <w:bCs/>
          <w:sz w:val="23"/>
          <w:szCs w:val="18"/>
        </w:rPr>
        <w:t>Товарищество вправе</w:t>
      </w:r>
      <w:r>
        <w:rPr>
          <w:rFonts w:ascii="Arial Narrow" w:hAnsi="Arial Narrow"/>
          <w:sz w:val="23"/>
          <w:szCs w:val="18"/>
        </w:rPr>
        <w:t>: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 xml:space="preserve">4.1.1. </w:t>
      </w:r>
      <w:proofErr w:type="gramStart"/>
      <w:r>
        <w:rPr>
          <w:rFonts w:ascii="Arial Narrow" w:hAnsi="Arial Narrow"/>
          <w:sz w:val="23"/>
          <w:szCs w:val="18"/>
        </w:rPr>
        <w:t>Заключать в соответствии с законодательством договор управления многоквартирным домом, а также договоры о содержании и ремонте общего имущества в многоквартирном доме, договоры об оказании коммунальных услуг и прочие договоры в интересах собственников помещений в многоквартирном доме и членов Товарищества, совершать иные сделки, отвечающие целям Товарищества, в пределах, установленных действующим законодательством и Уставом Товарищества.</w:t>
      </w:r>
      <w:proofErr w:type="gramEnd"/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4.1.2. Определять смету доходов и расходов на год, включая необходимые расходы на содержание и текущий ремонт общего имущества в многоквартирном доме, </w:t>
      </w:r>
      <w:r>
        <w:rPr>
          <w:rFonts w:ascii="Arial Narrow" w:hAnsi="Arial Narrow"/>
          <w:sz w:val="23"/>
        </w:rPr>
        <w:t>затраты на капитальный ремонт и реконструкцию многоквартирного дома,</w:t>
      </w:r>
      <w:r>
        <w:rPr>
          <w:rFonts w:ascii="Arial Narrow" w:hAnsi="Arial Narrow"/>
          <w:sz w:val="23"/>
          <w:szCs w:val="18"/>
        </w:rPr>
        <w:t xml:space="preserve"> специальные взносы и отчисления в резервный фонд, а также расходы на другие установленные законодательными и иными нормативными актами, Уставом Товарищества цели;</w:t>
      </w:r>
    </w:p>
    <w:p w:rsidR="00BE18B6" w:rsidRDefault="00BE18B6">
      <w:pPr>
        <w:pStyle w:val="ConsPlusNormal"/>
        <w:ind w:firstLine="540"/>
        <w:jc w:val="both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4.1.3. Устанавливать на основе принятой сметы доходов и расходов на год размеры платежей и взносов </w:t>
      </w:r>
      <w:proofErr w:type="gramStart"/>
      <w:r>
        <w:rPr>
          <w:rFonts w:ascii="Arial Narrow" w:hAnsi="Arial Narrow"/>
          <w:sz w:val="23"/>
        </w:rPr>
        <w:t>для каждого собственника помещения в многоквартирном доме в соответствии с его долей в праве</w:t>
      </w:r>
      <w:proofErr w:type="gramEnd"/>
      <w:r>
        <w:rPr>
          <w:rFonts w:ascii="Arial Narrow" w:hAnsi="Arial Narrow"/>
          <w:sz w:val="23"/>
        </w:rPr>
        <w:t xml:space="preserve"> общей собственности на общее имущество в многоквартирном доме;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4.1.4. Выполнять работы для собственников, пользователей  помещений в многоквартирном доме, и предоставлять им услуги, связанные с содержанием и ремонтом принадлежащих указанным собственникам или используемыми указанными пользователями помещений и оборудования, находящегося в них.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4.1.5. Продавать и передавать коммерческим и некоммерческим организациям, гражданам, обменивать, сдавать в аренду оборудование, инвентарь и другие материальные ценности, принадлежащие Товариществу, а также списывать с баланса фонды Товарищества, если они изношены или морально устарели.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4.1.6. Страховать имущество Товарищества и общее имущество собственников помещений в многоквартирном доме, переданном Товариществу собственников жилья в управление.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lastRenderedPageBreak/>
        <w:t>4.1.7. Выбирать, в том числе на конкурсной основе, управляющего и/или управляющую организацию, а также подрядные организации, предоставляющие услуги по содержанию и ремонту общего  имущества в многоквартирном доме.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4.1.8. Совершать иные действия, не противоречащие Уставу Товарищества и действующему законодательству.</w:t>
      </w:r>
    </w:p>
    <w:p w:rsidR="00BE18B6" w:rsidRDefault="00BE18B6">
      <w:pPr>
        <w:pStyle w:val="2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4.2. </w:t>
      </w:r>
      <w:r>
        <w:rPr>
          <w:rFonts w:ascii="Arial Narrow" w:hAnsi="Arial Narrow"/>
          <w:b/>
          <w:bCs/>
          <w:sz w:val="23"/>
        </w:rPr>
        <w:t xml:space="preserve">В случаях, когда это не связано с нарушением охраняемых законом прав и интересов </w:t>
      </w:r>
      <w:proofErr w:type="gramStart"/>
      <w:r>
        <w:rPr>
          <w:rFonts w:ascii="Arial Narrow" w:hAnsi="Arial Narrow"/>
          <w:b/>
          <w:bCs/>
          <w:sz w:val="23"/>
        </w:rPr>
        <w:t>собственников</w:t>
      </w:r>
      <w:proofErr w:type="gramEnd"/>
      <w:r>
        <w:rPr>
          <w:rFonts w:ascii="Arial Narrow" w:hAnsi="Arial Narrow"/>
          <w:b/>
          <w:bCs/>
          <w:sz w:val="23"/>
        </w:rPr>
        <w:t xml:space="preserve"> жилых и нежилых помещений, Товарищество может</w:t>
      </w:r>
      <w:r>
        <w:rPr>
          <w:rFonts w:ascii="Arial Narrow" w:hAnsi="Arial Narrow"/>
          <w:sz w:val="23"/>
        </w:rPr>
        <w:t>:</w:t>
      </w:r>
    </w:p>
    <w:p w:rsidR="00BE18B6" w:rsidRDefault="00BE18B6">
      <w:pPr>
        <w:pStyle w:val="2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- получать в бессрочное пользование, получать или приобретать в собственность земельные участки для осуществления жилищного строительства, возведения хозяйственных и иных построек и их дальнейшей эксплуатации;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proofErr w:type="gramStart"/>
      <w:r>
        <w:rPr>
          <w:rFonts w:ascii="Arial Narrow" w:hAnsi="Arial Narrow"/>
          <w:sz w:val="23"/>
          <w:szCs w:val="18"/>
        </w:rPr>
        <w:t>- осуществлять в соответствии с градостроительными нормами и правилами  от имени и за счет собственников помещений в многоквартирном доме застройку на прилегающем и выделенных земельных участках.</w:t>
      </w:r>
      <w:proofErr w:type="gramEnd"/>
    </w:p>
    <w:p w:rsidR="00BE18B6" w:rsidRDefault="00BE18B6">
      <w:pPr>
        <w:pStyle w:val="2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4.3. </w:t>
      </w:r>
      <w:proofErr w:type="gramStart"/>
      <w:r>
        <w:rPr>
          <w:rFonts w:ascii="Arial Narrow" w:hAnsi="Arial Narrow"/>
          <w:sz w:val="23"/>
        </w:rPr>
        <w:t>В случае неисполнения собственниками помещений в многоквартирном доме  их обязанностей по участию в общих расходах по управлению многоквартирным домом Товарищество вправе предъявить собственнику помещений в многоквартирном доме в установленном порядке требование по погашению задолженности по обязательным платежам, связанным с управлением, установленным законодательством, Уставом или общим собранием членов Товарищества, - с момента, когда платеж должен быть произведен.</w:t>
      </w:r>
      <w:proofErr w:type="gramEnd"/>
    </w:p>
    <w:p w:rsidR="00BE18B6" w:rsidRDefault="00BE18B6">
      <w:pPr>
        <w:pStyle w:val="ConsPlusNormal"/>
        <w:ind w:firstLine="540"/>
        <w:jc w:val="both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4.4. </w:t>
      </w:r>
      <w:r>
        <w:rPr>
          <w:rFonts w:ascii="Arial Narrow" w:hAnsi="Arial Narrow"/>
          <w:b/>
          <w:bCs/>
          <w:sz w:val="23"/>
        </w:rPr>
        <w:t>Товарищество обязано</w:t>
      </w:r>
      <w:r>
        <w:rPr>
          <w:rFonts w:ascii="Arial Narrow" w:hAnsi="Arial Narrow"/>
          <w:sz w:val="23"/>
        </w:rPr>
        <w:t>: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4.4.1. Обеспечивать выполнение требований действующего законодательства, а также Устава Товарищества.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4.4.2. Заключать договоры о содержании и ремонте общего имущества в многоквартирном доме с собственниками помещений в многоквартирном доме, не являющимися членами Товарищества.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4.4.3. Выполнять в порядке, предусмотренном действующим законодательством, договорные обязательства.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4.4.4.  Обеспечивать управление многоквартирным домом, в том числе надлежащее санитарное и техническое состояние общего имущества в многоквартирном доме.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 xml:space="preserve">4.4.5. Обеспечивать выполнение всеми собственниками помещений в многоквартирном доме обязанностей по содержанию и ремонту общего имущества </w:t>
      </w:r>
      <w:proofErr w:type="gramStart"/>
      <w:r>
        <w:rPr>
          <w:rFonts w:ascii="Arial Narrow" w:hAnsi="Arial Narrow"/>
          <w:sz w:val="23"/>
          <w:szCs w:val="18"/>
        </w:rPr>
        <w:t>в многоквартирном доме в соответствии с их долями в праве общей собственности на данное имущество</w:t>
      </w:r>
      <w:proofErr w:type="gramEnd"/>
      <w:r>
        <w:rPr>
          <w:rFonts w:ascii="Arial Narrow" w:hAnsi="Arial Narrow"/>
          <w:sz w:val="23"/>
          <w:szCs w:val="18"/>
        </w:rPr>
        <w:t>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4.4.6. Обеспечивать соблюдение прав и законных интересов собственников помещений в многоквартирном доме при установлении условий и порядка владения, пользования и распоряжения общей собственностью.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4.4.7. В случаях, предусмотренных законодательством и Уставом Товарищества, представлять законные интересы членов Товарищества, собственников помещений в многоквартирном доме в жилищных отношениях, отношениях собственности, а также в иных отношениях с третьими лицами.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 xml:space="preserve">4.4.8. Ежегодно утверждать на общем собрании членов Товарищества годовой план финансовой деятельности Товарищества и отчет о выполнении такого плана за предыдущий год.  </w:t>
      </w:r>
    </w:p>
    <w:p w:rsidR="00BE18B6" w:rsidRDefault="00BE18B6">
      <w:pPr>
        <w:pStyle w:val="2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4.4.9. Обеспечивать выполнение всеми собственниками помещений в многоквартирном доме обязанностей по содержанию и ремонту общего имущества </w:t>
      </w:r>
      <w:proofErr w:type="gramStart"/>
      <w:r>
        <w:rPr>
          <w:rFonts w:ascii="Arial Narrow" w:hAnsi="Arial Narrow"/>
          <w:sz w:val="23"/>
        </w:rPr>
        <w:t>в многоквартирном доме в соответствии с их долями в праве общей собственности на данное имущество</w:t>
      </w:r>
      <w:proofErr w:type="gramEnd"/>
      <w:r>
        <w:rPr>
          <w:rFonts w:ascii="Arial Narrow" w:hAnsi="Arial Narrow"/>
          <w:sz w:val="23"/>
        </w:rPr>
        <w:t>;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 xml:space="preserve">4.4.10. Предоставлять собственникам, пользователям помещений в многоквартирном доме коммунальные и иные услуги, связанные с управлением многоквартирным домом, надлежащего качества. 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  <w:szCs w:val="18"/>
        </w:rPr>
        <w:t xml:space="preserve">4.4.11. </w:t>
      </w:r>
      <w:r>
        <w:rPr>
          <w:rFonts w:ascii="Arial Narrow" w:hAnsi="Arial Narrow"/>
          <w:sz w:val="23"/>
        </w:rPr>
        <w:t>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</w:t>
      </w:r>
      <w:r>
        <w:rPr>
          <w:rFonts w:ascii="Arial Narrow" w:hAnsi="Arial Narrow"/>
          <w:sz w:val="23"/>
          <w:lang w:val="uk-UA"/>
        </w:rPr>
        <w:t xml:space="preserve"> в соответствии с законодательством </w:t>
      </w:r>
      <w:r>
        <w:rPr>
          <w:rFonts w:ascii="Arial Narrow" w:hAnsi="Arial Narrow"/>
          <w:sz w:val="23"/>
        </w:rPr>
        <w:t>Российской Федерации;</w:t>
      </w:r>
    </w:p>
    <w:p w:rsidR="00BE18B6" w:rsidRDefault="00BE18B6">
      <w:pPr>
        <w:pStyle w:val="ConsPlusNormal"/>
        <w:ind w:firstLine="540"/>
        <w:jc w:val="both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4.4.12. Представлять в уполномоченные органы исполнительной власти субъектов Российской Федерации, в течение трех месяцев с момента государственной регистрации внесенных в Устав Товарищества </w:t>
      </w:r>
      <w:proofErr w:type="gramStart"/>
      <w:r>
        <w:rPr>
          <w:rFonts w:ascii="Arial Narrow" w:hAnsi="Arial Narrow"/>
          <w:sz w:val="23"/>
        </w:rPr>
        <w:t>изменений</w:t>
      </w:r>
      <w:proofErr w:type="gramEnd"/>
      <w:r>
        <w:rPr>
          <w:rFonts w:ascii="Arial Narrow" w:hAnsi="Arial Narrow"/>
          <w:sz w:val="23"/>
        </w:rPr>
        <w:t xml:space="preserve"> заверенные Председателем </w:t>
      </w:r>
      <w:r>
        <w:rPr>
          <w:rFonts w:ascii="Arial Narrow" w:hAnsi="Arial Narrow"/>
          <w:sz w:val="23"/>
          <w:lang w:val="uk-UA"/>
        </w:rPr>
        <w:t xml:space="preserve">Правления Товарищества </w:t>
      </w:r>
      <w:r>
        <w:rPr>
          <w:rFonts w:ascii="Arial Narrow" w:hAnsi="Arial Narrow"/>
          <w:sz w:val="23"/>
        </w:rPr>
        <w:t xml:space="preserve">и секретарем общего собрания членов Товарищества копию Устава Товарищества,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</w:t>
      </w:r>
      <w:r>
        <w:rPr>
          <w:rFonts w:ascii="Arial Narrow" w:hAnsi="Arial Narrow"/>
          <w:sz w:val="23"/>
          <w:lang w:val="uk-UA"/>
        </w:rPr>
        <w:t xml:space="preserve">Правления Товарищества </w:t>
      </w:r>
      <w:r>
        <w:rPr>
          <w:rFonts w:ascii="Arial Narrow" w:hAnsi="Arial Narrow"/>
          <w:sz w:val="23"/>
        </w:rPr>
        <w:t xml:space="preserve">и секретарем общего собрания </w:t>
      </w:r>
      <w:proofErr w:type="gramStart"/>
      <w:r>
        <w:rPr>
          <w:rFonts w:ascii="Arial Narrow" w:hAnsi="Arial Narrow"/>
          <w:sz w:val="23"/>
        </w:rPr>
        <w:t>членов Товарищества копий текстов соответствующих изменений</w:t>
      </w:r>
      <w:proofErr w:type="gramEnd"/>
      <w:r>
        <w:rPr>
          <w:rFonts w:ascii="Arial Narrow" w:hAnsi="Arial Narrow"/>
          <w:sz w:val="23"/>
        </w:rPr>
        <w:t>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</w:p>
    <w:p w:rsidR="00BE18B6" w:rsidRDefault="00BE18B6">
      <w:pPr>
        <w:jc w:val="center"/>
        <w:rPr>
          <w:rFonts w:ascii="Arial Narrow" w:hAnsi="Arial Narrow"/>
          <w:b/>
          <w:bCs/>
          <w:sz w:val="23"/>
          <w:szCs w:val="18"/>
        </w:rPr>
      </w:pPr>
      <w:r>
        <w:rPr>
          <w:rFonts w:ascii="Arial Narrow" w:hAnsi="Arial Narrow"/>
          <w:b/>
          <w:bCs/>
          <w:sz w:val="23"/>
          <w:szCs w:val="18"/>
        </w:rPr>
        <w:lastRenderedPageBreak/>
        <w:t>5. Членство в Товариществе</w:t>
      </w:r>
    </w:p>
    <w:p w:rsidR="00BE18B6" w:rsidRDefault="00BE18B6">
      <w:pPr>
        <w:jc w:val="both"/>
        <w:rPr>
          <w:rFonts w:ascii="Arial Narrow" w:hAnsi="Arial Narrow"/>
          <w:sz w:val="23"/>
          <w:szCs w:val="18"/>
        </w:rPr>
      </w:pPr>
    </w:p>
    <w:p w:rsidR="00BE18B6" w:rsidRDefault="00BE18B6">
      <w:pPr>
        <w:pStyle w:val="2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5.1. Членами Товарищества являются физические и юридические лица, которым на праве собственности принадлежат жилые и/или нежилые помещения в многоквартирном доме и выразившие свое волеизъявление  о вступлении в Товарищество.</w:t>
      </w:r>
    </w:p>
    <w:p w:rsidR="00BE18B6" w:rsidRDefault="00BE18B6">
      <w:pPr>
        <w:pStyle w:val="ConsPlusNormal"/>
        <w:ind w:firstLine="540"/>
        <w:jc w:val="both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Лица, приобретающие помещения в этом доме, вправе стать членами Товарищества после возникновения у них права собственности на помещения.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5.2. В случае если жилое и/или нежилое помещение принадлежит нескольким собственникам на праве общей долевой собственности, то они могут принять решение о представлении одним из них общих интересов в Товариществе.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5.3.  Интересы несовершеннолетних членов Товарищества представляют их родители, опекуны или попечители. В случаях, предусмотренных законодательством, совершение действий от имени несовершеннолетних членов Товарищества производится с согласия органов опеки и попечительства.</w:t>
      </w:r>
    </w:p>
    <w:p w:rsidR="00BE18B6" w:rsidRDefault="00BE18B6">
      <w:pPr>
        <w:pStyle w:val="2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5.4. Член Товарищества, систематически не выполняющий или ненадлежащим образом выполняющий свои обязанности либо препятствующий своими действиями достижению целей Товарищества, может быть привлечен к административной или гражданско-правовой ответственности в порядке, установленном законодательством.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5.5. Членство в Товариществе прекращается: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- с момента подачи заявления о выходе из членов Товарищества;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 xml:space="preserve">- с момента </w:t>
      </w:r>
      <w:proofErr w:type="gramStart"/>
      <w:r>
        <w:rPr>
          <w:rFonts w:ascii="Arial Narrow" w:hAnsi="Arial Narrow"/>
          <w:sz w:val="23"/>
          <w:szCs w:val="18"/>
        </w:rPr>
        <w:t>прекращения права собственности члена Товарищества</w:t>
      </w:r>
      <w:proofErr w:type="gramEnd"/>
      <w:r>
        <w:rPr>
          <w:rFonts w:ascii="Arial Narrow" w:hAnsi="Arial Narrow"/>
          <w:sz w:val="23"/>
          <w:szCs w:val="18"/>
        </w:rPr>
        <w:t xml:space="preserve"> на помещение в многоквартирном доме;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- с момента ликвидации Товарищества, как юридического лица.  </w:t>
      </w:r>
    </w:p>
    <w:p w:rsidR="00BE18B6" w:rsidRDefault="00BE18B6">
      <w:pPr>
        <w:pStyle w:val="2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5.6. При реорганизации юридического лица, являющегося  членом Товарищества либо смерти гражданина, являющегося членом Товарищества их правопреемники (наследники), приобретатели имущества вправе  вступить в члены Товарищества с момента возникновения у них права собственности на жилое и /или нежилое помещение  в многоквартирном  доме.</w:t>
      </w:r>
    </w:p>
    <w:p w:rsidR="00BE18B6" w:rsidRDefault="00BE18B6">
      <w:pPr>
        <w:pStyle w:val="ConsPlusNormal"/>
        <w:ind w:firstLine="540"/>
        <w:jc w:val="both"/>
        <w:rPr>
          <w:rFonts w:ascii="Arial Narrow" w:hAnsi="Arial Narrow"/>
          <w:sz w:val="23"/>
        </w:rPr>
      </w:pPr>
      <w:bookmarkStart w:id="0" w:name="Par1527"/>
      <w:bookmarkEnd w:id="0"/>
      <w:r>
        <w:rPr>
          <w:rFonts w:ascii="Arial Narrow" w:hAnsi="Arial Narrow"/>
          <w:sz w:val="23"/>
          <w:lang w:val="uk-UA"/>
        </w:rPr>
        <w:t xml:space="preserve">5.7. </w:t>
      </w:r>
      <w:r>
        <w:rPr>
          <w:rFonts w:ascii="Arial Narrow" w:hAnsi="Arial Narrow"/>
          <w:sz w:val="23"/>
        </w:rPr>
        <w:t>Реестр членов Товарищества собственников жилья должен содержать сведения, позволяющие идентифицировать членов Товарищества и осуществлять связь с ними, а также сведения о размерах принадлежащих им долей в праве общей собственности на общее имущество в многоквартирном доме.</w:t>
      </w:r>
    </w:p>
    <w:p w:rsidR="00BE18B6" w:rsidRDefault="00BE18B6">
      <w:pPr>
        <w:pStyle w:val="ConsPlusNormal"/>
        <w:ind w:firstLine="540"/>
        <w:jc w:val="both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5.8. Член Товарищества собственников жилья обязан предоставить Правлению Товарищества достоверные сведения, предусмотренные </w:t>
      </w:r>
      <w:r>
        <w:rPr>
          <w:rFonts w:ascii="Arial Narrow" w:hAnsi="Arial Narrow"/>
          <w:sz w:val="23"/>
          <w:lang w:val="uk-UA"/>
        </w:rPr>
        <w:t xml:space="preserve">действующим законодательством </w:t>
      </w:r>
      <w:r>
        <w:rPr>
          <w:rFonts w:ascii="Arial Narrow" w:hAnsi="Arial Narrow"/>
          <w:sz w:val="23"/>
        </w:rPr>
        <w:t>и своевременно информировать Правление Товарищества об их изменении.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 </w:t>
      </w:r>
    </w:p>
    <w:p w:rsidR="00BE18B6" w:rsidRDefault="00BE18B6">
      <w:pPr>
        <w:ind w:firstLine="540"/>
        <w:jc w:val="center"/>
        <w:rPr>
          <w:rFonts w:ascii="Arial Narrow" w:hAnsi="Arial Narrow"/>
          <w:b/>
          <w:bCs/>
          <w:sz w:val="23"/>
          <w:szCs w:val="18"/>
        </w:rPr>
      </w:pPr>
      <w:r>
        <w:rPr>
          <w:rFonts w:ascii="Arial Narrow" w:hAnsi="Arial Narrow"/>
          <w:b/>
          <w:bCs/>
          <w:sz w:val="23"/>
          <w:szCs w:val="18"/>
        </w:rPr>
        <w:t>6. Права и обязанности членов Товарищества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b/>
          <w:bCs/>
          <w:sz w:val="23"/>
          <w:szCs w:val="18"/>
        </w:rPr>
        <w:t>6.1. Член Товарищества имеет право</w:t>
      </w:r>
      <w:r>
        <w:rPr>
          <w:rFonts w:ascii="Arial Narrow" w:hAnsi="Arial Narrow"/>
          <w:sz w:val="23"/>
          <w:szCs w:val="18"/>
        </w:rPr>
        <w:t>: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6.1.1. Участвовать в деятельности Товарищества как лично, так и через своего представителя, а также избирать и быть избранным в Правление, ревизионную комиссию Товарищества.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6.1.2. Вносить предложения по совершенствованию деятельности Товарищества, устранению недостатков в работе его органов.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6.1.3. Возмещать за счет средств Товарищества расходы, понесенные членом Товарищества в связи с предотвращением нанесения ущерба общему имуществу в многоквартирном доме.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6.1.4. Получать данные о деятельности Товарищества, состоянии его имущества и произведенных расходах.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6.1.5. Осуществлять другие права, предусмотренные законодательными и иными нормативными актами, Уставом Товарищества.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b/>
          <w:bCs/>
          <w:sz w:val="23"/>
          <w:szCs w:val="18"/>
        </w:rPr>
        <w:t>6.2. Член Товарищества обязан</w:t>
      </w:r>
      <w:r>
        <w:rPr>
          <w:rFonts w:ascii="Arial Narrow" w:hAnsi="Arial Narrow"/>
          <w:sz w:val="23"/>
          <w:szCs w:val="18"/>
        </w:rPr>
        <w:t>: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6.2.1. Выполнять требования Устава Товарищества, решения общего собрания членов Товарищества и Правления Товарищества.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6.2.2. Соблюдать правила пользования жилыми помещениями, правила содержания общего имущества в многоквартирном доме.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6.2.3. Вносить обязательные платежи и (или) взносы, связанные с оплатой расходов на содержание, текущий и капитальный ремонт общего имущества в многоквартирном доме, а также с оплатой коммунальных услуг, в порядке, установленном решением общего собрания членов Товарищества.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lastRenderedPageBreak/>
        <w:t>6.2.4. Нести бремя расходов на содержание и ремонт общего имущества в многоквартирном доме в соответствии с долями участия, рассчитываемыми согласно действующему законодательству и Уставу. Неиспользование членом Товарищества принадлежащих ему на праве собственности помещений либо его отказ от пользования общим имуществом в многоквартирном доме  не является основанием для освобождения члена Товарищества  полностью или частично от участия в общих расходах на содержание и ремонт общего имущества в многоквартирном  доме.</w:t>
      </w:r>
    </w:p>
    <w:p w:rsidR="00BE18B6" w:rsidRDefault="00BE18B6">
      <w:pPr>
        <w:pStyle w:val="2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6.2.5. Содержать находящееся в его собственности жилое и/или нежилое помещение в надлежащем состоянии и осуществлять его текущий ремонт за свой счет.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6.2.6. Использовать общее имущество в многоквартирном доме только по его прямому назначению, не нарушая права и интересы других собственников по пользованию данным имуществом.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6.2.7. Предпринимать самостоятельно без соответствующего согласования с Правлением и общим собранием членов Товарищества необходимые меры по предотвращению причинения ущерба  общему  имуществу в многоквартирном доме.</w:t>
      </w:r>
    </w:p>
    <w:p w:rsidR="00BE18B6" w:rsidRDefault="00BE18B6">
      <w:pPr>
        <w:pStyle w:val="2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6.2.8. Обеспечить доступ представителям Товарищества и третьим лицам в принадлежащее ему помещение для осмотра и  ремонта  общего имущества в многоквартирном доме или для предотвращения возможного ущерба.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6.2.9. Устранять за свой счет ущерб, нанесенный имуществу других собственников либо общему имуществу членов Товарищества им самим лично или лицом, проживающим с ним совместно, а также любыми другими лицами, занимающими принадлежащие ему жилые и/или нежилые помещения в соответствии с договором найма, аренды.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6.2.10. Использовать жилое и/или нежилое помещение по его назначению с учетом ограничений, установленных действующим законодательством.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6.2.11. Нести ответственность за своевременность и полноту оплаты  коммунальных услуг нанимателями и арендаторами, принадлежащих им помещений.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6.2.12. При отчуждении помещения, находящегося в собственности члена Товарищества, предоставлять приобретателю при наличии возможности  в дополнение к документам, установленным гражданским законодательством,  следующие сведения:</w:t>
      </w:r>
    </w:p>
    <w:p w:rsidR="00BE18B6" w:rsidRDefault="00BE18B6">
      <w:pPr>
        <w:numPr>
          <w:ilvl w:val="0"/>
          <w:numId w:val="4"/>
        </w:numPr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о наличии или об отсутствии задолженности по оплате расходов по содержанию помещения и общего имущества;</w:t>
      </w:r>
    </w:p>
    <w:p w:rsidR="00BE18B6" w:rsidRDefault="00BE18B6">
      <w:pPr>
        <w:numPr>
          <w:ilvl w:val="0"/>
          <w:numId w:val="4"/>
        </w:numPr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о страховании общего имущества в многоквартирном  доме;</w:t>
      </w:r>
    </w:p>
    <w:p w:rsidR="00BE18B6" w:rsidRDefault="00BE18B6">
      <w:pPr>
        <w:numPr>
          <w:ilvl w:val="0"/>
          <w:numId w:val="4"/>
        </w:numPr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о любых известных члену Товарищества капитальных затратах, которые Товарищество собирается произвести в течение двух предстоящих лет, на основании соответствующих решений общих собраний собственников помещений в многоквартирном доме,  и сведения о любых сборах и платежах, которые могут возникнуть у будущего собственника в связи с этими затратами.</w:t>
      </w:r>
    </w:p>
    <w:p w:rsidR="00BE18B6" w:rsidRDefault="00BE18B6">
      <w:pPr>
        <w:pStyle w:val="20"/>
        <w:rPr>
          <w:rFonts w:ascii="Arial Narrow" w:hAnsi="Arial Narrow"/>
          <w:sz w:val="23"/>
          <w:szCs w:val="24"/>
        </w:rPr>
      </w:pPr>
      <w:r>
        <w:rPr>
          <w:rFonts w:ascii="Arial Narrow" w:hAnsi="Arial Narrow"/>
          <w:sz w:val="23"/>
          <w:szCs w:val="24"/>
        </w:rPr>
        <w:t xml:space="preserve">6.2.13. </w:t>
      </w:r>
      <w:proofErr w:type="gramStart"/>
      <w:r>
        <w:rPr>
          <w:rFonts w:ascii="Arial Narrow" w:hAnsi="Arial Narrow"/>
          <w:sz w:val="23"/>
          <w:szCs w:val="24"/>
        </w:rPr>
        <w:t>Нести иные обязанности</w:t>
      </w:r>
      <w:proofErr w:type="gramEnd"/>
      <w:r>
        <w:rPr>
          <w:rFonts w:ascii="Arial Narrow" w:hAnsi="Arial Narrow"/>
          <w:sz w:val="23"/>
          <w:szCs w:val="24"/>
        </w:rPr>
        <w:t>, предусмотренные законодательными и иными правовыми актами, Уставом Товарищества.</w:t>
      </w:r>
    </w:p>
    <w:p w:rsidR="00BE18B6" w:rsidRDefault="00BE18B6">
      <w:pPr>
        <w:pStyle w:val="a3"/>
        <w:jc w:val="center"/>
        <w:rPr>
          <w:rFonts w:ascii="Arial Narrow" w:hAnsi="Arial Narrow"/>
          <w:sz w:val="23"/>
        </w:rPr>
      </w:pPr>
    </w:p>
    <w:p w:rsidR="00BE18B6" w:rsidRDefault="00BE18B6">
      <w:pPr>
        <w:pStyle w:val="a3"/>
        <w:jc w:val="center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7. Право собственности на жилые и/или нежилые помещения и общее имущество в многоквартирном  доме</w:t>
      </w:r>
    </w:p>
    <w:p w:rsidR="00BE18B6" w:rsidRDefault="00BE18B6">
      <w:pPr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 </w:t>
      </w:r>
    </w:p>
    <w:p w:rsidR="00BE18B6" w:rsidRDefault="00BE18B6">
      <w:pPr>
        <w:pStyle w:val="2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7.1. В собственности Товарищества может находиться движимое имущество, а также недвижимое имущество, расположенное внутри или за пределами многоквартирного дома, приобретенное Товариществом в ходе своей деятельности, не являющееся собственностью, общей долевой собственностью членов Товарищества, а также собственников помещений в многоквартирном доме, не являющихся членами Товарищества. 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7.2. Члены Товарищества осуществляют права владения, пользования и распоряжения принадлежащими им помещениями в соответствии с общими нормами гражданского законодательства.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7.3. Члены Товарищества владеют, пользуются и в установленных законодательством пределах распоряжаются общим имуществом в многоквартирном  доме.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7.4. Доли в общем имуществе, принадлежащие членам Товарищества в многоквартирном  доме, не подлежат отчуждению отдельно от права собственности членов Товарищества на помещения.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 xml:space="preserve">7.5. Отдельные объекты общего имущества в многоквартирном доме на основании решения общего собрания членов Товарищества, принятых в соответствии с Уставом Товарищества, могут быть переданы в пользование какому-нибудь лицу или лицам в случаях, когда использование ими данного имущества не </w:t>
      </w:r>
      <w:r>
        <w:rPr>
          <w:rFonts w:ascii="Arial Narrow" w:hAnsi="Arial Narrow"/>
          <w:sz w:val="23"/>
          <w:szCs w:val="18"/>
        </w:rPr>
        <w:lastRenderedPageBreak/>
        <w:t>связано с нарушением охраняемых законом прав и интересов собственников помещений в многоквартирном доме.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 xml:space="preserve">7.6. </w:t>
      </w:r>
      <w:proofErr w:type="gramStart"/>
      <w:r>
        <w:rPr>
          <w:rFonts w:ascii="Arial Narrow" w:hAnsi="Arial Narrow"/>
          <w:sz w:val="23"/>
          <w:szCs w:val="18"/>
        </w:rPr>
        <w:t>Не подлежат отчуждению кому-либо межквартирные лестничные клетки, лестницы, лифты, лифтовые и иные шахты, коридоры, крыши, технические этажи и подвалы, ограждающие несущие и ненесущие конструкции, а также механическое, электрическое, сантехническое и иное оборудование, находящееся за пределами или внутри помещений и обслуживающее более одного помещения, прилегающие земельные участки в установленных границах с элементами озеленения и благоустройства, а также иные объекты, предназначенные для</w:t>
      </w:r>
      <w:proofErr w:type="gramEnd"/>
      <w:r>
        <w:rPr>
          <w:rFonts w:ascii="Arial Narrow" w:hAnsi="Arial Narrow"/>
          <w:sz w:val="23"/>
          <w:szCs w:val="18"/>
        </w:rPr>
        <w:t xml:space="preserve"> обслуживания многоквартирного жилого дома, отчуждение которых может привести к ущемлению прав и законных интересов собственников жилых и нежилых помещений в многоквартирном доме.</w:t>
      </w:r>
    </w:p>
    <w:p w:rsidR="00BE18B6" w:rsidRDefault="00BE18B6">
      <w:pPr>
        <w:pStyle w:val="2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7.7. Доля члена Товарищества в праве общей долевой собственности на общее имущество в многоквартирном доме (доля участия) определяет для каждого члена Товарищества его долю в обязательных расходах на содержание и ремонт этого имущества, других общих расходах, а также, долю (количество) голосов, которыми обладает член Товарищества на общих собраниях членов Товарищества. Доля участия каждого члена Товарищества пропорциональна размеру общей площади принадлежащих ему на праве собственности  помещений в многоквартирном  доме.</w:t>
      </w:r>
    </w:p>
    <w:p w:rsidR="00BE18B6" w:rsidRDefault="00BE18B6">
      <w:pPr>
        <w:pStyle w:val="2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7.8. </w:t>
      </w:r>
      <w:proofErr w:type="gramStart"/>
      <w:r>
        <w:rPr>
          <w:rFonts w:ascii="Arial Narrow" w:hAnsi="Arial Narrow"/>
          <w:sz w:val="23"/>
        </w:rPr>
        <w:t>Доля в праве общей собственности на общее имущество в многоквартирном доме члена Товарищества - собственника комнаты (комнат) в коммунальной квартире пропорциональна сумме размеров общей площади указанной комнаты (комнат) и определенной в соответствии с долей в праве общей собственности на общее имущество в коммунальной квартире этого собственника площади помещений, составляющих общее имущество в данной квартире.</w:t>
      </w:r>
      <w:proofErr w:type="gramEnd"/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7.9. Доля в праве общей долевой собственности на общее имущество в многоквартирном доме для членов Товарищества собственников жилых и нежилых помещений  не зависит от вида принадлежащих им помещений.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7.10. Порядок определения и изменения долей участия устанавливается согласно правовым нормам гражданского и жилищного  законодательства.</w:t>
      </w:r>
    </w:p>
    <w:p w:rsidR="00BE18B6" w:rsidRDefault="00BE18B6">
      <w:pPr>
        <w:jc w:val="center"/>
        <w:rPr>
          <w:rFonts w:ascii="Arial Narrow" w:hAnsi="Arial Narrow"/>
          <w:sz w:val="23"/>
          <w:szCs w:val="18"/>
          <w:lang w:val="uk-UA"/>
        </w:rPr>
      </w:pPr>
    </w:p>
    <w:p w:rsidR="00BE18B6" w:rsidRDefault="00BE18B6">
      <w:pPr>
        <w:jc w:val="center"/>
        <w:rPr>
          <w:rFonts w:ascii="Arial Narrow" w:hAnsi="Arial Narrow"/>
          <w:b/>
          <w:sz w:val="23"/>
          <w:szCs w:val="18"/>
        </w:rPr>
      </w:pPr>
      <w:r>
        <w:rPr>
          <w:rFonts w:ascii="Arial Narrow" w:hAnsi="Arial Narrow"/>
          <w:b/>
          <w:sz w:val="23"/>
          <w:szCs w:val="18"/>
        </w:rPr>
        <w:t>8. Расходы собственников помещений в многоквартирном доме</w:t>
      </w:r>
    </w:p>
    <w:p w:rsidR="00BE18B6" w:rsidRDefault="00BE18B6">
      <w:pPr>
        <w:jc w:val="both"/>
        <w:rPr>
          <w:rFonts w:ascii="Arial Narrow" w:hAnsi="Arial Narrow"/>
          <w:sz w:val="23"/>
          <w:szCs w:val="18"/>
        </w:rPr>
      </w:pPr>
    </w:p>
    <w:p w:rsidR="00BE18B6" w:rsidRDefault="00BE18B6">
      <w:pPr>
        <w:pStyle w:val="2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8.1.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 xml:space="preserve">8.2. Решения общего </w:t>
      </w:r>
      <w:proofErr w:type="gramStart"/>
      <w:r>
        <w:rPr>
          <w:rFonts w:ascii="Arial Narrow" w:hAnsi="Arial Narrow"/>
          <w:sz w:val="23"/>
          <w:szCs w:val="18"/>
        </w:rPr>
        <w:t>собрания членов Товарищества собственников жилья</w:t>
      </w:r>
      <w:proofErr w:type="gramEnd"/>
      <w:r>
        <w:rPr>
          <w:rFonts w:ascii="Arial Narrow" w:hAnsi="Arial Narrow"/>
          <w:sz w:val="23"/>
          <w:szCs w:val="18"/>
        </w:rPr>
        <w:t xml:space="preserve"> в многоквартирном доме о проведении капитального или текущего ремонтов, их объеме, сроках исполнения и об оплате расходов по их проведению являются обязательными для всех собственников помещений многоквартирного дома.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 xml:space="preserve">8.3. Бремя ответственности по оплате обязательных платежей и расходов на содержание и ремонт многоквартирного дома распространяется </w:t>
      </w:r>
      <w:proofErr w:type="gramStart"/>
      <w:r>
        <w:rPr>
          <w:rFonts w:ascii="Arial Narrow" w:hAnsi="Arial Narrow"/>
          <w:sz w:val="23"/>
          <w:szCs w:val="18"/>
        </w:rPr>
        <w:t>на всех собственников помещений в этом доме с момента возникновения права собственности на помещения в этом доме</w:t>
      </w:r>
      <w:proofErr w:type="gramEnd"/>
      <w:r>
        <w:rPr>
          <w:rFonts w:ascii="Arial Narrow" w:hAnsi="Arial Narrow"/>
          <w:sz w:val="23"/>
          <w:szCs w:val="18"/>
        </w:rPr>
        <w:t>, независимо от того, являются ли они членами Товарищества.</w:t>
      </w:r>
    </w:p>
    <w:p w:rsidR="00BE18B6" w:rsidRDefault="00BE18B6">
      <w:pPr>
        <w:pStyle w:val="2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8.4.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содержание и ремонт многоквартирного дома.</w:t>
      </w:r>
    </w:p>
    <w:p w:rsidR="00BE18B6" w:rsidRDefault="00BE18B6">
      <w:pPr>
        <w:jc w:val="center"/>
        <w:rPr>
          <w:rFonts w:ascii="Arial Narrow" w:hAnsi="Arial Narrow"/>
          <w:b/>
          <w:bCs/>
          <w:sz w:val="23"/>
          <w:szCs w:val="18"/>
        </w:rPr>
      </w:pPr>
    </w:p>
    <w:p w:rsidR="00BE18B6" w:rsidRDefault="00BE18B6">
      <w:pPr>
        <w:jc w:val="center"/>
        <w:rPr>
          <w:rFonts w:ascii="Arial Narrow" w:hAnsi="Arial Narrow"/>
          <w:b/>
          <w:bCs/>
          <w:sz w:val="23"/>
          <w:szCs w:val="18"/>
        </w:rPr>
      </w:pPr>
      <w:r>
        <w:rPr>
          <w:rFonts w:ascii="Arial Narrow" w:hAnsi="Arial Narrow"/>
          <w:b/>
          <w:bCs/>
          <w:sz w:val="23"/>
          <w:szCs w:val="18"/>
        </w:rPr>
        <w:t>9. Средства и имущество Товарищества</w:t>
      </w:r>
    </w:p>
    <w:p w:rsidR="00BE18B6" w:rsidRDefault="00BE18B6">
      <w:pPr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      </w:t>
      </w:r>
    </w:p>
    <w:p w:rsidR="00BE18B6" w:rsidRDefault="00BE18B6">
      <w:pPr>
        <w:pStyle w:val="2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9.1. </w:t>
      </w:r>
      <w:r>
        <w:rPr>
          <w:rFonts w:ascii="Arial Narrow" w:hAnsi="Arial Narrow"/>
          <w:b/>
          <w:bCs/>
          <w:sz w:val="23"/>
        </w:rPr>
        <w:t xml:space="preserve">Средства Товарищества состоят </w:t>
      </w:r>
      <w:proofErr w:type="gramStart"/>
      <w:r>
        <w:rPr>
          <w:rFonts w:ascii="Arial Narrow" w:hAnsi="Arial Narrow"/>
          <w:b/>
          <w:bCs/>
          <w:sz w:val="23"/>
        </w:rPr>
        <w:t>из</w:t>
      </w:r>
      <w:proofErr w:type="gramEnd"/>
      <w:r>
        <w:rPr>
          <w:rFonts w:ascii="Arial Narrow" w:hAnsi="Arial Narrow"/>
          <w:sz w:val="23"/>
        </w:rPr>
        <w:t>: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- вступительных и иных взносов, обязательных платежей членов Товарищества;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 xml:space="preserve">- платежей собственников жилых и/или нежилых помещений за содержание и ремонт общего имущества в многоквартирном </w:t>
      </w:r>
      <w:proofErr w:type="gramStart"/>
      <w:r>
        <w:rPr>
          <w:rFonts w:ascii="Arial Narrow" w:hAnsi="Arial Narrow"/>
          <w:sz w:val="23"/>
          <w:szCs w:val="18"/>
        </w:rPr>
        <w:t>доме</w:t>
      </w:r>
      <w:proofErr w:type="gramEnd"/>
      <w:r>
        <w:rPr>
          <w:rFonts w:ascii="Arial Narrow" w:hAnsi="Arial Narrow"/>
          <w:sz w:val="23"/>
          <w:szCs w:val="18"/>
        </w:rPr>
        <w:t xml:space="preserve"> и предоставляемые коммунальные услуги;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- платежей нанимателей, арендаторов помещений и другого имущества;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- платежей, поступающих по договорам заключенным Товариществом;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 xml:space="preserve">- предоставляемых Товариществам собственников жилья бюджетных средств в соответствии с действующим законодательством, а также иной предусмотренной действующим </w:t>
      </w:r>
      <w:proofErr w:type="gramStart"/>
      <w:r>
        <w:rPr>
          <w:rFonts w:ascii="Arial Narrow" w:hAnsi="Arial Narrow"/>
          <w:sz w:val="23"/>
          <w:szCs w:val="18"/>
        </w:rPr>
        <w:t>законодатель-ством</w:t>
      </w:r>
      <w:proofErr w:type="gramEnd"/>
      <w:r>
        <w:rPr>
          <w:rFonts w:ascii="Arial Narrow" w:hAnsi="Arial Narrow"/>
          <w:sz w:val="23"/>
          <w:szCs w:val="18"/>
        </w:rPr>
        <w:t xml:space="preserve"> финансовой помощи;</w:t>
      </w:r>
    </w:p>
    <w:p w:rsidR="00BE18B6" w:rsidRDefault="00BE18B6">
      <w:pPr>
        <w:pStyle w:val="ConsPlusNormal"/>
        <w:ind w:firstLine="540"/>
        <w:jc w:val="both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  <w:szCs w:val="18"/>
        </w:rPr>
        <w:lastRenderedPageBreak/>
        <w:t xml:space="preserve">- субсидий </w:t>
      </w:r>
      <w:r>
        <w:rPr>
          <w:rFonts w:ascii="Arial Narrow" w:hAnsi="Arial Narrow"/>
          <w:sz w:val="23"/>
        </w:rPr>
        <w:t>на обеспечение эксплуатации общего имущества в многоквартирном доме, проведение текущего и капитального ремонта, предоставление отдельных видов коммунальных услуг и иных субсидий;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- прочих поступлений.</w:t>
      </w:r>
    </w:p>
    <w:p w:rsidR="00BE18B6" w:rsidRDefault="00BE18B6">
      <w:pPr>
        <w:pStyle w:val="2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9.2.  В собственности Товарищества может находиться движимое имущество, а также недвижимое имущество, расположенное внутри или за пределами многоквартирного дома.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9.3. Движимое и недвижимое имущество, приобретаемое Товариществом по основаниям, предусмотренным законом, является имуществом, находящимся в собственности Товарищества, как юридического лица с учетом данного имущества на балансе Товарищества как его собственности.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9.4. На основании решения общего собрания членов Товарищества, в Товариществе могут быть образованы специальные фонды, расходуемые на предусмотренные Уставом цели. Порядок образования специальных фондов определяется общим собранием членов Товарищества.</w:t>
      </w:r>
    </w:p>
    <w:p w:rsidR="00BE18B6" w:rsidRDefault="00BE18B6">
      <w:pPr>
        <w:pStyle w:val="2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9.5. Распоряжение средствами Товарищества, находящимися на счете в банке, в соответствии с финансовым планом Товарищества, осуществляется Правлением Товарищества.</w:t>
      </w:r>
    </w:p>
    <w:p w:rsidR="00BE18B6" w:rsidRDefault="00BE18B6">
      <w:pPr>
        <w:pStyle w:val="ConsPlusNormal"/>
        <w:ind w:firstLine="540"/>
        <w:jc w:val="both"/>
        <w:rPr>
          <w:rFonts w:ascii="Arial Narrow" w:hAnsi="Arial Narrow"/>
          <w:sz w:val="23"/>
        </w:rPr>
      </w:pPr>
    </w:p>
    <w:p w:rsidR="00BE18B6" w:rsidRDefault="00BE18B6">
      <w:pPr>
        <w:jc w:val="center"/>
        <w:rPr>
          <w:rFonts w:ascii="Arial Narrow" w:hAnsi="Arial Narrow"/>
          <w:b/>
          <w:bCs/>
          <w:sz w:val="23"/>
          <w:szCs w:val="18"/>
        </w:rPr>
      </w:pPr>
      <w:r>
        <w:rPr>
          <w:rFonts w:ascii="Arial Narrow" w:hAnsi="Arial Narrow"/>
          <w:b/>
          <w:bCs/>
          <w:sz w:val="23"/>
          <w:szCs w:val="18"/>
        </w:rPr>
        <w:t>10. Хозяйственная деятельность Товарищества</w:t>
      </w:r>
    </w:p>
    <w:p w:rsidR="00BE18B6" w:rsidRDefault="00BE18B6">
      <w:pPr>
        <w:pStyle w:val="20"/>
        <w:rPr>
          <w:rFonts w:ascii="Arial Narrow" w:hAnsi="Arial Narrow"/>
          <w:sz w:val="23"/>
        </w:rPr>
      </w:pPr>
    </w:p>
    <w:p w:rsidR="00BE18B6" w:rsidRDefault="00BE18B6">
      <w:pPr>
        <w:pStyle w:val="2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10.1. Товарищество как некоммерческая организация может осуществлять хозяйственную деятельность, соответствующую целям Товарищества, и лишь постольку, поскольку это служит достижению целей создания Товарищества в соответствии с действующим законодательством и Уставом.</w:t>
      </w:r>
    </w:p>
    <w:p w:rsidR="00BE18B6" w:rsidRDefault="00BE18B6">
      <w:pPr>
        <w:pStyle w:val="2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10.2. Для достижения своих целей Товарищество может осуществлять следующие виды хозяйственной деятельности:</w:t>
      </w:r>
    </w:p>
    <w:p w:rsidR="00BE18B6" w:rsidRDefault="00BE18B6">
      <w:pPr>
        <w:numPr>
          <w:ilvl w:val="0"/>
          <w:numId w:val="3"/>
        </w:numPr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управление многоквартирным домом;</w:t>
      </w:r>
    </w:p>
    <w:p w:rsidR="00BE18B6" w:rsidRDefault="00BE18B6">
      <w:pPr>
        <w:numPr>
          <w:ilvl w:val="0"/>
          <w:numId w:val="3"/>
        </w:numPr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обслуживание, эксплуатация, техническое содержание и ремонт общего имущества в многоквартирном доме;</w:t>
      </w:r>
    </w:p>
    <w:p w:rsidR="00BE18B6" w:rsidRDefault="00BE18B6">
      <w:pPr>
        <w:numPr>
          <w:ilvl w:val="0"/>
          <w:numId w:val="3"/>
        </w:numPr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предоставление жилищных, коммунальных и иных услуг, связанных с управлением, обслуживанием, эксплуатацией и ремонтом общего имущества в многоквартирном доме, собственникам и пользователям жилых и нежилых помещений в многоквартирном доме, находящемся в управлении Товарищества;</w:t>
      </w:r>
    </w:p>
    <w:p w:rsidR="00BE18B6" w:rsidRDefault="00BE18B6">
      <w:pPr>
        <w:numPr>
          <w:ilvl w:val="0"/>
          <w:numId w:val="3"/>
        </w:numPr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выполнение работ для собственников помещений в многоквартирном доме и предоставление им услуг, связанных с содержанием и ремонтом принадлежащих указанным собственникам  помещений и  оборудования;</w:t>
      </w:r>
    </w:p>
    <w:p w:rsidR="00BE18B6" w:rsidRDefault="00BE18B6">
      <w:pPr>
        <w:numPr>
          <w:ilvl w:val="0"/>
          <w:numId w:val="3"/>
        </w:numPr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сдача в аренду, передача  иных прав на общее имущество в многоквартирном доме, совершенные во исполнение решений общего собрания собственников помещений в многоквартирном доме, общего собрания  членов Товарищества;</w:t>
      </w:r>
    </w:p>
    <w:p w:rsidR="00BE18B6" w:rsidRDefault="00BE18B6">
      <w:pPr>
        <w:numPr>
          <w:ilvl w:val="0"/>
          <w:numId w:val="3"/>
        </w:numPr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надстройка, перестройка, строительство дополнительных помещений, реконструкция общего имущества в многоквартирном доме, совершаемые во исполнение решений общего собрания собственников помещений в многоквартирном доме.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10.3. Товарищество не вправе заниматься хозяйственной деятельностью, не предусмотренной Уставом.</w:t>
      </w:r>
    </w:p>
    <w:p w:rsidR="00BE18B6" w:rsidRDefault="00BE18B6">
      <w:pPr>
        <w:pStyle w:val="2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10.4. Доход, полученный в результате хозяйственной деятельности Товарищества, используется для оплаты расходов на содержание и ремонт общего имущества в многоквартирном доме, а также расходов, связанных с исполнением Товариществом своих обязательств по договорам энергоснабжения,   или, по решению общего собрания членов Товарищества, направляется в специальные фонды, расходуемые на цели, указанные в Уставе. Доход может быть направлен на иные цели деятельности Товарищества, предусмотренные действующим законодательством и решением общего собрания членов Товарищества.</w:t>
      </w:r>
    </w:p>
    <w:p w:rsidR="00BE18B6" w:rsidRDefault="00BE18B6">
      <w:pPr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  </w:t>
      </w:r>
    </w:p>
    <w:p w:rsidR="00BE18B6" w:rsidRDefault="00BE18B6">
      <w:pPr>
        <w:jc w:val="center"/>
        <w:rPr>
          <w:rFonts w:ascii="Arial Narrow" w:hAnsi="Arial Narrow"/>
          <w:b/>
          <w:bCs/>
          <w:sz w:val="23"/>
          <w:szCs w:val="18"/>
        </w:rPr>
      </w:pPr>
      <w:r>
        <w:rPr>
          <w:rFonts w:ascii="Arial Narrow" w:hAnsi="Arial Narrow"/>
          <w:b/>
          <w:bCs/>
          <w:sz w:val="23"/>
          <w:szCs w:val="18"/>
        </w:rPr>
        <w:t>11. Органы управления Товарищества</w:t>
      </w:r>
    </w:p>
    <w:p w:rsidR="00BE18B6" w:rsidRDefault="00BE18B6">
      <w:pPr>
        <w:jc w:val="both"/>
        <w:rPr>
          <w:rFonts w:ascii="Arial Narrow" w:hAnsi="Arial Narrow"/>
          <w:sz w:val="23"/>
          <w:szCs w:val="18"/>
        </w:rPr>
      </w:pP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 xml:space="preserve">11.1. </w:t>
      </w:r>
      <w:r>
        <w:rPr>
          <w:rFonts w:ascii="Arial Narrow" w:hAnsi="Arial Narrow"/>
          <w:b/>
          <w:bCs/>
          <w:sz w:val="23"/>
          <w:szCs w:val="18"/>
        </w:rPr>
        <w:t>Органами управления Товарищества являются</w:t>
      </w:r>
      <w:r>
        <w:rPr>
          <w:rFonts w:ascii="Arial Narrow" w:hAnsi="Arial Narrow"/>
          <w:sz w:val="23"/>
          <w:szCs w:val="18"/>
        </w:rPr>
        <w:t>: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- общее собрание членов Товарищества;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- Правление Товарищества.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11.2. Высшим органом управления Товарищества является общее собрание его членов. Руководство текущей деятельностью Товарищества осуществляется Правлением Товарищества.</w:t>
      </w:r>
    </w:p>
    <w:p w:rsidR="00BE18B6" w:rsidRDefault="00BE18B6">
      <w:pPr>
        <w:ind w:firstLine="540"/>
        <w:jc w:val="both"/>
        <w:rPr>
          <w:rFonts w:ascii="Arial Narrow" w:hAnsi="Arial Narrow"/>
          <w:b/>
          <w:bCs/>
          <w:sz w:val="23"/>
          <w:szCs w:val="18"/>
        </w:rPr>
      </w:pPr>
      <w:r>
        <w:rPr>
          <w:rFonts w:ascii="Arial Narrow" w:hAnsi="Arial Narrow"/>
          <w:b/>
          <w:bCs/>
          <w:sz w:val="23"/>
          <w:szCs w:val="18"/>
        </w:rPr>
        <w:t>11.3. Общее собрание членов Товарищества</w:t>
      </w:r>
    </w:p>
    <w:p w:rsidR="00BE18B6" w:rsidRDefault="00BE18B6">
      <w:pPr>
        <w:pStyle w:val="2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lastRenderedPageBreak/>
        <w:t xml:space="preserve">11.3.1. Годовое общее собрание членов Товарищества созывается ежегодно. Сроки и порядок проведения годового общего собрания членов Товарищества, а также порядок уведомления о принятых им решениях устанавливается общим собранием членов Товарищества. </w:t>
      </w:r>
    </w:p>
    <w:p w:rsidR="00BE18B6" w:rsidRDefault="00BE18B6">
      <w:pPr>
        <w:pStyle w:val="2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Помимо годового общего собрания в Товариществе могут проводиться внеочередные общие собрания членов Товарищества. Внеочередное общее собрание членов Товарищества может быть созвано по инициативе любого члена Товарищества.</w:t>
      </w:r>
    </w:p>
    <w:p w:rsidR="00BE18B6" w:rsidRDefault="00BE18B6">
      <w:pPr>
        <w:pStyle w:val="2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11.3.2. Уведомление о проведении общего собрания членов Товарищества направляется в письменной форме и вручается каждому члену Товарищества под расписку либо путем почтового отправления (заказным письмом) по адресу, указанному членом Товарищества в письменной форме. Уведомление направляется не </w:t>
      </w:r>
      <w:proofErr w:type="gramStart"/>
      <w:r>
        <w:rPr>
          <w:rFonts w:ascii="Arial Narrow" w:hAnsi="Arial Narrow"/>
          <w:sz w:val="23"/>
        </w:rPr>
        <w:t>позднее</w:t>
      </w:r>
      <w:proofErr w:type="gramEnd"/>
      <w:r>
        <w:rPr>
          <w:rFonts w:ascii="Arial Narrow" w:hAnsi="Arial Narrow"/>
          <w:sz w:val="23"/>
        </w:rPr>
        <w:t xml:space="preserve"> чем за 10 дней до даты проведения общего собрания членов Товарищества.</w:t>
      </w:r>
    </w:p>
    <w:p w:rsidR="00BE18B6" w:rsidRDefault="00BE18B6">
      <w:pPr>
        <w:pStyle w:val="20"/>
        <w:rPr>
          <w:rFonts w:ascii="Arial Narrow" w:hAnsi="Arial Narrow"/>
          <w:sz w:val="23"/>
        </w:rPr>
      </w:pPr>
      <w:r>
        <w:rPr>
          <w:rFonts w:ascii="Arial Narrow" w:hAnsi="Arial Narrow"/>
          <w:b/>
          <w:bCs/>
          <w:sz w:val="23"/>
        </w:rPr>
        <w:t>В уведомлении о проведении общего собрания членов Товарищества указывается</w:t>
      </w:r>
      <w:r>
        <w:rPr>
          <w:rFonts w:ascii="Arial Narrow" w:hAnsi="Arial Narrow"/>
          <w:sz w:val="23"/>
        </w:rPr>
        <w:t>: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 xml:space="preserve">1) сведения о лице, по чьей инициативе созывается общее собрание </w:t>
      </w:r>
      <w:r>
        <w:rPr>
          <w:rFonts w:ascii="Arial Narrow" w:hAnsi="Arial Narrow"/>
          <w:sz w:val="23"/>
        </w:rPr>
        <w:t>членов Товарищества</w:t>
      </w:r>
      <w:r>
        <w:rPr>
          <w:rFonts w:ascii="Arial Narrow" w:hAnsi="Arial Narrow"/>
          <w:sz w:val="23"/>
          <w:szCs w:val="18"/>
        </w:rPr>
        <w:t>;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2) форма проведения данного собрания (собрание или заочное голосование);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 xml:space="preserve">3) дата, место и время проведения </w:t>
      </w:r>
      <w:r>
        <w:rPr>
          <w:rFonts w:ascii="Arial Narrow" w:hAnsi="Arial Narrow"/>
          <w:sz w:val="23"/>
        </w:rPr>
        <w:t>общего собрания членов Товарищества</w:t>
      </w:r>
      <w:r>
        <w:rPr>
          <w:rFonts w:ascii="Arial Narrow" w:hAnsi="Arial Narrow"/>
          <w:sz w:val="23"/>
          <w:szCs w:val="18"/>
        </w:rPr>
        <w:t>, а в случае проведения собрания в форме заочного голосования дата окончания приема решений собственников по вопросам, поставленным на голосование, место или адрес, куда должны передаваться такие решения;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 xml:space="preserve">4) повестка дня </w:t>
      </w:r>
      <w:r>
        <w:rPr>
          <w:rFonts w:ascii="Arial Narrow" w:hAnsi="Arial Narrow"/>
          <w:sz w:val="23"/>
        </w:rPr>
        <w:t>общего собрания членов Товарищества</w:t>
      </w:r>
      <w:r>
        <w:rPr>
          <w:rFonts w:ascii="Arial Narrow" w:hAnsi="Arial Narrow"/>
          <w:sz w:val="23"/>
          <w:szCs w:val="18"/>
        </w:rPr>
        <w:t>.</w:t>
      </w:r>
    </w:p>
    <w:p w:rsidR="00BE18B6" w:rsidRDefault="00BE18B6">
      <w:pPr>
        <w:pStyle w:val="a4"/>
        <w:ind w:firstLine="540"/>
        <w:jc w:val="both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5) порядок ознакомления с информацией и (или) материалами, которые будут  представлены на данном собрании, и место или адрес, где с ними можно ознакомиться. 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 xml:space="preserve">Общее собрание </w:t>
      </w:r>
      <w:r>
        <w:rPr>
          <w:rFonts w:ascii="Arial Narrow" w:hAnsi="Arial Narrow"/>
          <w:sz w:val="23"/>
        </w:rPr>
        <w:t>членов Товарищества</w:t>
      </w:r>
      <w:r>
        <w:rPr>
          <w:rFonts w:ascii="Arial Narrow" w:hAnsi="Arial Narrow"/>
          <w:sz w:val="23"/>
          <w:szCs w:val="18"/>
        </w:rPr>
        <w:t>не вправе выносить на обсуждение вопросы, которые не были заявлены в повестке дня.</w:t>
      </w:r>
    </w:p>
    <w:p w:rsidR="00BE18B6" w:rsidRDefault="00BE18B6">
      <w:pPr>
        <w:pStyle w:val="2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11.3.3. Каждый член Товарищества участвует в собрании с правом решающего голоса. Каждый член Товарищества на общем собрании членов Товарищества обладает количеством голосов пропорционально доле участия, предусмотренной Уставом.</w:t>
      </w:r>
    </w:p>
    <w:p w:rsidR="00BE18B6" w:rsidRDefault="00BE18B6">
      <w:pPr>
        <w:pStyle w:val="2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11.3.4. Общее собрание членов Товарищества правомочно, если на нем присутствуют члены Товарищества, обладающие более 50% голосов от общего числа голосов собственников помещений в многоквартирном доме, а </w:t>
      </w:r>
      <w:proofErr w:type="gramStart"/>
      <w:r>
        <w:rPr>
          <w:rFonts w:ascii="Arial Narrow" w:hAnsi="Arial Narrow"/>
          <w:sz w:val="23"/>
        </w:rPr>
        <w:t>также</w:t>
      </w:r>
      <w:proofErr w:type="gramEnd"/>
      <w:r>
        <w:rPr>
          <w:rFonts w:ascii="Arial Narrow" w:hAnsi="Arial Narrow"/>
          <w:sz w:val="23"/>
        </w:rPr>
        <w:t xml:space="preserve"> если на нем присутствуют более половины членов Товарищества или их представителей. В случае отсутствия на собрании кворума  инициатор собрания назначает новую дату и время проведения общего собрания членов Товарищества.</w:t>
      </w:r>
    </w:p>
    <w:p w:rsidR="00BE18B6" w:rsidRDefault="00BE18B6">
      <w:pPr>
        <w:pStyle w:val="2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11.3.5. Член Товарищества не вправе принимать участие в голосовании по вопросам, касающимся совершения сделок по управлению объектами общей собственности, в которых он является заинтересованным лицом, или если принимаемое решение касается вопросов возбужденного в отношении него судебного разбирательства.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 xml:space="preserve">11.3.6. Общее собрание </w:t>
      </w:r>
      <w:r>
        <w:rPr>
          <w:rFonts w:ascii="Arial Narrow" w:hAnsi="Arial Narrow"/>
          <w:sz w:val="23"/>
        </w:rPr>
        <w:t xml:space="preserve">членов Товарищества </w:t>
      </w:r>
      <w:r>
        <w:rPr>
          <w:rFonts w:ascii="Arial Narrow" w:hAnsi="Arial Narrow"/>
          <w:sz w:val="23"/>
          <w:szCs w:val="18"/>
        </w:rPr>
        <w:t>ведет Председатель Правления. В случае его отсутствия собрание ведет один из членов Правления или управляющий.</w:t>
      </w:r>
    </w:p>
    <w:p w:rsidR="00BE18B6" w:rsidRDefault="00BE18B6">
      <w:pPr>
        <w:pStyle w:val="2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Решения, принятые по результатам голосования являются обязательными для всех членов Товарищества, в том числе и для тех, которые не приняли участия в голосовании независимо от причины.</w:t>
      </w:r>
    </w:p>
    <w:p w:rsidR="00BE18B6" w:rsidRDefault="00BE18B6">
      <w:pPr>
        <w:pStyle w:val="20"/>
        <w:rPr>
          <w:rFonts w:ascii="Arial Narrow" w:hAnsi="Arial Narrow"/>
          <w:b/>
          <w:bCs/>
          <w:sz w:val="23"/>
        </w:rPr>
      </w:pPr>
      <w:r>
        <w:rPr>
          <w:rFonts w:ascii="Arial Narrow" w:hAnsi="Arial Narrow"/>
          <w:sz w:val="23"/>
        </w:rPr>
        <w:t xml:space="preserve">11.3.7. </w:t>
      </w:r>
      <w:r>
        <w:rPr>
          <w:rFonts w:ascii="Arial Narrow" w:hAnsi="Arial Narrow"/>
          <w:b/>
          <w:bCs/>
          <w:sz w:val="23"/>
        </w:rPr>
        <w:t>К  компетенции общего собрания членов Товарищества относится решение следующих вопросов:</w:t>
      </w:r>
    </w:p>
    <w:p w:rsidR="00BE18B6" w:rsidRDefault="00BE18B6">
      <w:pPr>
        <w:pStyle w:val="ConsPlusNormal"/>
        <w:ind w:firstLine="540"/>
        <w:jc w:val="both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  <w:szCs w:val="18"/>
        </w:rPr>
        <w:t xml:space="preserve">11.3.7.1. Внесение </w:t>
      </w:r>
      <w:r>
        <w:rPr>
          <w:rFonts w:ascii="Arial Narrow" w:hAnsi="Arial Narrow"/>
          <w:sz w:val="23"/>
        </w:rPr>
        <w:t>внесение изменений в Устав Товарищества или утверждение Устава Товарищества в новой редакции;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 xml:space="preserve">11.3.7.2. </w:t>
      </w:r>
      <w:r>
        <w:rPr>
          <w:rFonts w:ascii="Arial Narrow" w:hAnsi="Arial Narrow"/>
          <w:sz w:val="23"/>
        </w:rPr>
        <w:t>Принятие решений о реорганизации и ликвидации Товарищества, назначение ликвидационной комиссии, утверждение промежуточного и окончательного ликвидационных балансов</w:t>
      </w:r>
      <w:r>
        <w:rPr>
          <w:rFonts w:ascii="Arial Narrow" w:hAnsi="Arial Narrow"/>
          <w:sz w:val="23"/>
          <w:szCs w:val="18"/>
        </w:rPr>
        <w:t>;</w:t>
      </w:r>
    </w:p>
    <w:p w:rsidR="00BE18B6" w:rsidRDefault="00BE18B6">
      <w:pPr>
        <w:pStyle w:val="a8"/>
        <w:widowControl/>
        <w:autoSpaceDE/>
        <w:autoSpaceDN/>
        <w:adjustRightInd/>
        <w:ind w:firstLine="540"/>
        <w:rPr>
          <w:rFonts w:ascii="Arial Narrow" w:hAnsi="Arial Narrow" w:cs="Times New Roman"/>
          <w:sz w:val="23"/>
          <w:szCs w:val="18"/>
        </w:rPr>
      </w:pPr>
      <w:r>
        <w:rPr>
          <w:rFonts w:ascii="Arial Narrow" w:hAnsi="Arial Narrow" w:cs="Times New Roman"/>
          <w:sz w:val="23"/>
          <w:szCs w:val="18"/>
        </w:rPr>
        <w:t>11.3.7.3. Принятие решений  о сдаче в аренду, или передаче иных прав на общее имущество в многоквартирном доме;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11.3.7.4. Принятие решений о приобретении в собственность Товарищества недвижимого имущества в  многоквартирном  доме;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 xml:space="preserve">11.3.7.5. Принятие решений об отчуждении, </w:t>
      </w:r>
      <w:proofErr w:type="gramStart"/>
      <w:r>
        <w:rPr>
          <w:rFonts w:ascii="Arial Narrow" w:hAnsi="Arial Narrow"/>
          <w:sz w:val="23"/>
          <w:szCs w:val="18"/>
        </w:rPr>
        <w:t>залоге, аренде</w:t>
      </w:r>
      <w:proofErr w:type="gramEnd"/>
      <w:r>
        <w:rPr>
          <w:rFonts w:ascii="Arial Narrow" w:hAnsi="Arial Narrow"/>
          <w:sz w:val="23"/>
          <w:szCs w:val="18"/>
        </w:rPr>
        <w:t xml:space="preserve">  или передаче иных прав на имущество Товарищества собственникам помещений в многоквартирном доме  или третьим лицам;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11.3.7.6. Определение направлений использования дохода от хозяйственной деятельности Товарищества;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11.3.7.7. Принятие решения о получении заемных средств, включая банковские кредиты;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lastRenderedPageBreak/>
        <w:t xml:space="preserve">11.3.7.8. Избрание </w:t>
      </w:r>
      <w:r>
        <w:rPr>
          <w:rFonts w:ascii="Arial Narrow" w:hAnsi="Arial Narrow"/>
          <w:sz w:val="23"/>
        </w:rPr>
        <w:t>членов Правления Товарищества, членов ревизионной комиссии (ревизора) Товарищества и в случаях, предусмотренных Уставом Товарищества, досрочное прекращение их полномочий</w:t>
      </w:r>
      <w:r>
        <w:rPr>
          <w:rFonts w:ascii="Arial Narrow" w:hAnsi="Arial Narrow"/>
          <w:sz w:val="23"/>
          <w:szCs w:val="18"/>
        </w:rPr>
        <w:t>;</w:t>
      </w:r>
    </w:p>
    <w:p w:rsidR="00BE18B6" w:rsidRDefault="00BE18B6">
      <w:pPr>
        <w:pStyle w:val="2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11.3.7.9. </w:t>
      </w:r>
      <w:proofErr w:type="gramStart"/>
      <w:r>
        <w:rPr>
          <w:rFonts w:ascii="Arial Narrow" w:hAnsi="Arial Narrow"/>
          <w:sz w:val="23"/>
        </w:rPr>
        <w:t>Утверждение годового  плана о финансовой деятельности Товарищества и отчета о его выполнении;</w:t>
      </w:r>
      <w:proofErr w:type="gramEnd"/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  <w:lang w:val="uk-UA"/>
        </w:rPr>
      </w:pPr>
      <w:r>
        <w:rPr>
          <w:rFonts w:ascii="Arial Narrow" w:hAnsi="Arial Narrow"/>
          <w:sz w:val="23"/>
        </w:rPr>
        <w:t>11.3.7.10 утверждение смет доходов и расходов Товарищества на год, отчетов об исполнении таких смет, аудиторских заключений (в случае проведения аудиторских проверок;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11.3.7.11. Установление размера и периодичности обязательных платежей и взносов членов Товарищества;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  <w:szCs w:val="18"/>
        </w:rPr>
        <w:t xml:space="preserve">11.3.7.12. </w:t>
      </w:r>
      <w:r>
        <w:rPr>
          <w:rFonts w:ascii="Arial Narrow" w:hAnsi="Arial Narrow"/>
          <w:sz w:val="23"/>
        </w:rPr>
        <w:t>Утверждение порядка образования резервного фонда Товарищества, иных специальных фондов Товарищества (в том числе фондов на проведение текущего и капитального ремонта общего имущества в многоквартирном доме) и их использования, а также утверждение отчетов об использовании таких фондов;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11.3.7.13. Передача функций управления управляющей организации;</w:t>
      </w:r>
    </w:p>
    <w:p w:rsidR="00BE18B6" w:rsidRDefault="00BE18B6">
      <w:pPr>
        <w:pStyle w:val="2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11.3.7.14. Рассмотрение жалоб на Правление, Председателя Правления, членов ревизионной комиссии (Ревизора) Товарищества;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 xml:space="preserve">11.3.7.15. Принятие и изменение по представлению </w:t>
      </w:r>
      <w:proofErr w:type="gramStart"/>
      <w:r>
        <w:rPr>
          <w:rFonts w:ascii="Arial Narrow" w:hAnsi="Arial Narrow"/>
          <w:sz w:val="23"/>
          <w:szCs w:val="18"/>
        </w:rPr>
        <w:t>Председателя Правления правил внутреннего распорядка обслуживающего персонала</w:t>
      </w:r>
      <w:proofErr w:type="gramEnd"/>
      <w:r>
        <w:rPr>
          <w:rFonts w:ascii="Arial Narrow" w:hAnsi="Arial Narrow"/>
          <w:sz w:val="23"/>
          <w:szCs w:val="18"/>
        </w:rPr>
        <w:t xml:space="preserve"> Товарищества, положения об оплате их труда;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lang w:val="uk-UA"/>
        </w:rPr>
      </w:pPr>
      <w:r>
        <w:rPr>
          <w:rFonts w:ascii="Arial Narrow" w:hAnsi="Arial Narrow"/>
          <w:sz w:val="23"/>
        </w:rPr>
        <w:t>11.3.7.16 Утверждение годового отчета о деятельности Правления Товарищества;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11.3.7.17. Определение размера вознаграждения членам Правления Товарищества;</w:t>
      </w:r>
    </w:p>
    <w:p w:rsidR="00BE18B6" w:rsidRDefault="00BE18B6">
      <w:pPr>
        <w:pStyle w:val="a8"/>
        <w:widowControl/>
        <w:autoSpaceDE/>
        <w:autoSpaceDN/>
        <w:adjustRightInd/>
        <w:ind w:firstLine="540"/>
        <w:rPr>
          <w:rFonts w:ascii="Arial Narrow" w:hAnsi="Arial Narrow"/>
          <w:sz w:val="23"/>
          <w:lang w:val="uk-UA"/>
        </w:rPr>
      </w:pPr>
      <w:r>
        <w:rPr>
          <w:rFonts w:ascii="Arial Narrow" w:hAnsi="Arial Narrow"/>
          <w:sz w:val="23"/>
        </w:rPr>
        <w:t>11.3.7.18 Утверждение заключения ревизионной комиссии (ревизора) Товарищества по результатам проверки годовой бухгалтерской (финансовой) отчетности Товарищества</w:t>
      </w:r>
      <w:r>
        <w:rPr>
          <w:rFonts w:ascii="Arial Narrow" w:hAnsi="Arial Narrow"/>
          <w:sz w:val="23"/>
          <w:lang w:val="uk-UA"/>
        </w:rPr>
        <w:t>.</w:t>
      </w:r>
    </w:p>
    <w:p w:rsidR="00BE18B6" w:rsidRDefault="00BE18B6">
      <w:pPr>
        <w:pStyle w:val="a8"/>
        <w:widowControl/>
        <w:autoSpaceDE/>
        <w:autoSpaceDN/>
        <w:adjustRightInd/>
        <w:ind w:firstLine="540"/>
        <w:rPr>
          <w:rFonts w:ascii="Arial Narrow" w:hAnsi="Arial Narrow" w:cs="Times New Roman"/>
          <w:sz w:val="23"/>
          <w:szCs w:val="18"/>
        </w:rPr>
      </w:pPr>
      <w:r>
        <w:rPr>
          <w:rFonts w:ascii="Arial Narrow" w:hAnsi="Arial Narrow" w:cs="Times New Roman"/>
          <w:sz w:val="23"/>
          <w:szCs w:val="18"/>
        </w:rPr>
        <w:t>Уставом Товарищества к компетенции общего собрания членов Товарищества может быть также отнесено решение иных вопросов.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11.3.8. Общее собрание может также решать вопросы, отнесенные к компетенции Правления.</w:t>
      </w:r>
    </w:p>
    <w:p w:rsidR="00BE18B6" w:rsidRDefault="00BE18B6">
      <w:pPr>
        <w:pStyle w:val="ConsPlusNormal"/>
        <w:ind w:firstLine="540"/>
        <w:jc w:val="both"/>
        <w:rPr>
          <w:rFonts w:ascii="Arial Narrow" w:hAnsi="Arial Narrow"/>
          <w:sz w:val="23"/>
        </w:rPr>
      </w:pPr>
      <w:bookmarkStart w:id="1" w:name="Par1562"/>
      <w:bookmarkStart w:id="2" w:name="Par1572"/>
      <w:bookmarkStart w:id="3" w:name="Par1573"/>
      <w:bookmarkEnd w:id="1"/>
      <w:bookmarkEnd w:id="2"/>
      <w:bookmarkEnd w:id="3"/>
      <w:r>
        <w:rPr>
          <w:rFonts w:ascii="Arial Narrow" w:hAnsi="Arial Narrow"/>
          <w:sz w:val="23"/>
        </w:rPr>
        <w:t>11.3.9. По вопросам, указанным в п. п. 11.3.7.1 – 11.3.7.7, решение принимается не менее</w:t>
      </w:r>
      <w:proofErr w:type="gramStart"/>
      <w:r>
        <w:rPr>
          <w:rFonts w:ascii="Arial Narrow" w:hAnsi="Arial Narrow"/>
          <w:sz w:val="23"/>
        </w:rPr>
        <w:t>,</w:t>
      </w:r>
      <w:proofErr w:type="gramEnd"/>
      <w:r>
        <w:rPr>
          <w:rFonts w:ascii="Arial Narrow" w:hAnsi="Arial Narrow"/>
          <w:sz w:val="23"/>
        </w:rPr>
        <w:t xml:space="preserve"> чем 2/3 голосов от общего числа голосов членов Товарищества.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представителей.</w:t>
      </w:r>
    </w:p>
    <w:p w:rsidR="00BE18B6" w:rsidRDefault="00BE18B6">
      <w:pPr>
        <w:pStyle w:val="2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11.3.10. </w:t>
      </w:r>
      <w:proofErr w:type="gramStart"/>
      <w:r>
        <w:rPr>
          <w:rFonts w:ascii="Arial Narrow" w:hAnsi="Arial Narrow"/>
          <w:sz w:val="23"/>
        </w:rPr>
        <w:t>Решение общего собрания членов Товарищества может быть принято без проведения собрания (совместного присутствия членов Товарищества для обсуждения вопросов повестки дня и принятия решений по вопросам, поставленным на голосование) путем проведения заочного голосования - передачи в место или по адресу, которые указаны в сообщении о проведении общего собрания членов Товарищества, в письменной форме решений членов Товарищества по вопросам, поставленным на голосование.</w:t>
      </w:r>
      <w:proofErr w:type="gramEnd"/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11.3.11. Принявшими участие в общем собрании членов Товарищества, проводимом в форме заочного голосования, считаются члены Товарищества, решения от которых получены до даты окончания их приема.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11.3.12. В решении члена Товарищества по вопросам, поставленным на голосование, должны быть указаны: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1) сведения о лице, участвующем в голосовании;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2) сведения о документе, подтверждающем право собственности лица, участвующего в голосовании, на помещение в соответствующем многоквартирном доме, в котором создано Товарищество;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3) решения по каждому вопросу повестки дня, выраженные формулировками "за", "против" или "воздержался".</w:t>
      </w:r>
    </w:p>
    <w:p w:rsidR="00BE18B6" w:rsidRDefault="00BE18B6">
      <w:pPr>
        <w:ind w:firstLine="540"/>
        <w:jc w:val="both"/>
        <w:rPr>
          <w:rFonts w:ascii="Arial Narrow" w:hAnsi="Arial Narrow"/>
          <w:b/>
          <w:bCs/>
          <w:sz w:val="23"/>
          <w:szCs w:val="18"/>
        </w:rPr>
      </w:pPr>
      <w:r>
        <w:rPr>
          <w:rFonts w:ascii="Arial Narrow" w:hAnsi="Arial Narrow"/>
          <w:b/>
          <w:bCs/>
          <w:sz w:val="23"/>
          <w:szCs w:val="18"/>
        </w:rPr>
        <w:t>11.4. Правление Товарищества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11.4.1. Руководство деятельностью Товарищества осуществляется Правлением Товарищества. Правление Товарищества вправе принимать решения по всем вопросам деятельности Товарищества, за исключением вопросов, отнесенных к компетенции общего собрания членов Товарищества. Правление является исполнительным органом Товарищества, подотчетным общему собранию членов Товарищества.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11.4.2. Правление Товарищества избирается из числа членов Товарищества. Если собственником помещения является юридическое лицо, то его уполномоченный представитель имеет право быть членом Правления.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lastRenderedPageBreak/>
        <w:t xml:space="preserve">11.4.3. Члены Правления избираются на общем собрании членов Товарищества,  на срок   равный двум календарным годам. </w:t>
      </w:r>
      <w:proofErr w:type="gramStart"/>
      <w:r>
        <w:rPr>
          <w:rFonts w:ascii="Arial Narrow" w:hAnsi="Arial Narrow"/>
          <w:sz w:val="23"/>
          <w:szCs w:val="18"/>
        </w:rPr>
        <w:t>Кандидатуры на выборы в Правление могут предлагаться любым членом Товарищества в письменной, либо в устной форме.</w:t>
      </w:r>
      <w:proofErr w:type="gramEnd"/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 xml:space="preserve">11.4.4. </w:t>
      </w:r>
      <w:r>
        <w:rPr>
          <w:rFonts w:ascii="Arial Narrow" w:hAnsi="Arial Narrow"/>
          <w:b/>
          <w:bCs/>
          <w:sz w:val="23"/>
          <w:szCs w:val="18"/>
        </w:rPr>
        <w:t>В компетенцию Правления входит решение следующих вопросов</w:t>
      </w:r>
      <w:r>
        <w:rPr>
          <w:rFonts w:ascii="Arial Narrow" w:hAnsi="Arial Narrow"/>
          <w:sz w:val="23"/>
          <w:szCs w:val="18"/>
        </w:rPr>
        <w:t>: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11.4.4.1. Соблюдение Товариществом действующего законодательства и требований Устава.</w:t>
      </w:r>
    </w:p>
    <w:p w:rsidR="00BE18B6" w:rsidRDefault="00BE18B6">
      <w:pPr>
        <w:pStyle w:val="2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11.4.4.2. </w:t>
      </w:r>
      <w:proofErr w:type="gramStart"/>
      <w:r>
        <w:rPr>
          <w:rFonts w:ascii="Arial Narrow" w:hAnsi="Arial Narrow"/>
          <w:sz w:val="23"/>
        </w:rPr>
        <w:t>Контроль за</w:t>
      </w:r>
      <w:proofErr w:type="gramEnd"/>
      <w:r>
        <w:rPr>
          <w:rFonts w:ascii="Arial Narrow" w:hAnsi="Arial Narrow"/>
          <w:sz w:val="23"/>
        </w:rPr>
        <w:t xml:space="preserve"> своевременным внесением членами Товарищества установленных обязательных платежей и взносов.</w:t>
      </w:r>
    </w:p>
    <w:p w:rsidR="00BE18B6" w:rsidRDefault="00BE18B6">
      <w:pPr>
        <w:pStyle w:val="ConsPlusNormal"/>
        <w:ind w:firstLine="540"/>
        <w:jc w:val="both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  <w:szCs w:val="18"/>
        </w:rPr>
        <w:t>11.4.4.3. С</w:t>
      </w:r>
      <w:r>
        <w:rPr>
          <w:rFonts w:ascii="Arial Narrow" w:hAnsi="Arial Narrow"/>
          <w:sz w:val="23"/>
        </w:rPr>
        <w:t>оставление смет доходов и расходов на соответствующий год Товарищества и отчетов о финансовой деятельности, предоставление их общему собранию членов Товарищества для утверждения.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11.4.4.4. Заключение договоров от имени Товарищества.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11.4.4.5. Представительство Товарищества во взаимоотношениях с третьими лицами.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11.4.4.6. Управление многоквартирным жилым домом или заключение договоров на управление.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11.4.4.7. Наем рабо</w:t>
      </w:r>
      <w:r>
        <w:rPr>
          <w:rFonts w:ascii="Arial Narrow" w:hAnsi="Arial Narrow"/>
          <w:sz w:val="23"/>
          <w:szCs w:val="18"/>
          <w:lang w:val="uk-UA"/>
        </w:rPr>
        <w:t>тников</w:t>
      </w:r>
      <w:r>
        <w:rPr>
          <w:rFonts w:ascii="Arial Narrow" w:hAnsi="Arial Narrow"/>
          <w:sz w:val="23"/>
          <w:szCs w:val="18"/>
        </w:rPr>
        <w:t xml:space="preserve"> для обслуживания многоквартирного жилого дома и увольнение их.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 xml:space="preserve">11.4.4.8. Заключение договоров на обслуживание, содержание и ремонт </w:t>
      </w:r>
      <w:r>
        <w:rPr>
          <w:rFonts w:ascii="Arial Narrow" w:hAnsi="Arial Narrow"/>
          <w:sz w:val="23"/>
          <w:szCs w:val="18"/>
          <w:lang w:val="uk-UA"/>
        </w:rPr>
        <w:t xml:space="preserve">общего </w:t>
      </w:r>
      <w:r>
        <w:rPr>
          <w:rFonts w:ascii="Arial Narrow" w:hAnsi="Arial Narrow"/>
          <w:sz w:val="23"/>
          <w:szCs w:val="18"/>
        </w:rPr>
        <w:t>имущества в многоквартирном доме.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 xml:space="preserve">11.4.4.9. Ведение </w:t>
      </w:r>
      <w:r>
        <w:rPr>
          <w:rFonts w:ascii="Arial Narrow" w:hAnsi="Arial Narrow"/>
          <w:sz w:val="23"/>
          <w:szCs w:val="18"/>
          <w:lang w:val="uk-UA"/>
        </w:rPr>
        <w:t>реестра</w:t>
      </w:r>
      <w:r>
        <w:rPr>
          <w:rFonts w:ascii="Arial Narrow" w:hAnsi="Arial Narrow"/>
          <w:sz w:val="23"/>
          <w:szCs w:val="18"/>
        </w:rPr>
        <w:t xml:space="preserve"> членов Товарищества, а также делопроизводства, бухгалтерского учета и отчетности.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11.4.4.10. Созыв и организация проведения общего собрания членов Товарищества.</w:t>
      </w:r>
    </w:p>
    <w:p w:rsidR="00BE18B6" w:rsidRDefault="00BE18B6">
      <w:pPr>
        <w:pStyle w:val="2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11.4.4.11. Решение о приёме новых членов Товарищества.</w:t>
      </w:r>
    </w:p>
    <w:p w:rsidR="00BE18B6" w:rsidRDefault="00BE18B6">
      <w:pPr>
        <w:pStyle w:val="2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11.4.4.12. Выполнение иных обязанностей, вытекающих из Устава Товарищества.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Правление имеет право распоряжаться средствами Товарищества, находящимися на счете в банке, в соответствии с финансовым планом.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11.4.5. Заседание Правления созывается его Председателем в сроки не реже одного раза в три месяца.</w:t>
      </w:r>
    </w:p>
    <w:p w:rsidR="00BE18B6" w:rsidRDefault="00BE18B6">
      <w:pPr>
        <w:pStyle w:val="2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11.4.6. Заседание Правления Товарищества собственников жилья признается правомочным, если в таком заседании принимает участие большинство членов Правления Товарищества. Решение Правления Товарищества собственников жилья оформляется протоколом.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11.4.7.При заключении договора с управляющей организацией Правление передает свои функции этой управляющей организации.</w:t>
      </w:r>
    </w:p>
    <w:p w:rsidR="00BE18B6" w:rsidRDefault="00BE18B6">
      <w:pPr>
        <w:ind w:firstLine="540"/>
        <w:jc w:val="both"/>
        <w:rPr>
          <w:rFonts w:ascii="Arial Narrow" w:hAnsi="Arial Narrow"/>
          <w:b/>
          <w:bCs/>
          <w:sz w:val="23"/>
          <w:szCs w:val="18"/>
        </w:rPr>
      </w:pPr>
      <w:r>
        <w:rPr>
          <w:rFonts w:ascii="Arial Narrow" w:hAnsi="Arial Narrow"/>
          <w:b/>
          <w:bCs/>
          <w:sz w:val="23"/>
          <w:szCs w:val="18"/>
        </w:rPr>
        <w:t>11.5. Председатель Правления</w:t>
      </w:r>
    </w:p>
    <w:p w:rsidR="00BE18B6" w:rsidRDefault="00BE18B6">
      <w:pPr>
        <w:pStyle w:val="2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11.5.1. Председатель Правления избирается на срок равный  двум календарным годам Правлением Товарищества. Председатель обеспечивает выполнение решений Правления, руководит текущей деятельностью Товарищества и имеет право давать обязательные указания и распоряжения всем должностным лицам Товарищества. Переизбрание,  освобождение  от полномочий Председателя Правления осуществляется по решению Правления или общего собрания членов Товарищества. Председатель Правления действует от имени Товарищества без доверенности.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11.5.2. </w:t>
      </w:r>
      <w:proofErr w:type="gramStart"/>
      <w:r>
        <w:rPr>
          <w:rFonts w:ascii="Arial Narrow" w:hAnsi="Arial Narrow"/>
          <w:sz w:val="23"/>
        </w:rPr>
        <w:t>Председатель</w:t>
      </w:r>
      <w:r>
        <w:rPr>
          <w:rFonts w:ascii="Arial Narrow" w:hAnsi="Arial Narrow"/>
          <w:sz w:val="23"/>
          <w:lang w:val="uk-UA"/>
        </w:rPr>
        <w:t xml:space="preserve"> Правления</w:t>
      </w:r>
      <w:r>
        <w:rPr>
          <w:rFonts w:ascii="Arial Narrow" w:hAnsi="Arial Narrow"/>
          <w:sz w:val="23"/>
        </w:rPr>
        <w:t>, действуя от имени Товарищества, подписывает платежные документы и совершает сделки, которые в соответствии с законодательством и Уставом не подлежат обязательному одобрению Правлением или общим собранием  членов Товарищества, разрабатывает и выносит на утверждение общего собрания членов Товарищества правила внутреннего распорядка Товарищества в отношении работников, в обязанности которых входят содержание и ремонт общего имущества в многоквартирном доме, положение об оплате</w:t>
      </w:r>
      <w:proofErr w:type="gramEnd"/>
      <w:r>
        <w:rPr>
          <w:rFonts w:ascii="Arial Narrow" w:hAnsi="Arial Narrow"/>
          <w:sz w:val="23"/>
        </w:rPr>
        <w:t xml:space="preserve"> их труда, утверждение иных внутренних документов Товарищества, предусмотренных законодательством, Уставом Товарищества и решениями общего собрания членов Товарищества.</w:t>
      </w:r>
    </w:p>
    <w:p w:rsidR="00BE18B6" w:rsidRDefault="00BE18B6">
      <w:pPr>
        <w:ind w:firstLine="540"/>
        <w:jc w:val="both"/>
        <w:rPr>
          <w:rFonts w:ascii="Arial Narrow" w:hAnsi="Arial Narrow"/>
          <w:b/>
          <w:bCs/>
          <w:sz w:val="23"/>
        </w:rPr>
      </w:pPr>
      <w:r>
        <w:rPr>
          <w:rFonts w:ascii="Arial Narrow" w:hAnsi="Arial Narrow"/>
          <w:b/>
          <w:bCs/>
          <w:sz w:val="23"/>
          <w:szCs w:val="18"/>
        </w:rPr>
        <w:t>11.</w:t>
      </w:r>
      <w:r>
        <w:rPr>
          <w:rFonts w:ascii="Arial Narrow" w:hAnsi="Arial Narrow"/>
          <w:b/>
          <w:bCs/>
          <w:sz w:val="23"/>
        </w:rPr>
        <w:t>6. Ревизионная комиссия (ревизор)</w:t>
      </w:r>
    </w:p>
    <w:p w:rsidR="00BE18B6" w:rsidRDefault="00BE18B6">
      <w:pPr>
        <w:pStyle w:val="2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11.6.1. Для осуществления </w:t>
      </w:r>
      <w:proofErr w:type="gramStart"/>
      <w:r>
        <w:rPr>
          <w:rFonts w:ascii="Arial Narrow" w:hAnsi="Arial Narrow"/>
          <w:sz w:val="23"/>
        </w:rPr>
        <w:t>контроля за</w:t>
      </w:r>
      <w:proofErr w:type="gramEnd"/>
      <w:r>
        <w:rPr>
          <w:rFonts w:ascii="Arial Narrow" w:hAnsi="Arial Narrow"/>
          <w:sz w:val="23"/>
        </w:rPr>
        <w:t xml:space="preserve"> деятельностью Товарищества общее собрание членов Товарищества вправе избирать ревизионную комиссию или ревизора.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 xml:space="preserve">11.6.2. Ревизионная комиссия (ревизор) избирается общим собранием </w:t>
      </w:r>
      <w:r>
        <w:rPr>
          <w:rFonts w:ascii="Arial Narrow" w:hAnsi="Arial Narrow"/>
          <w:sz w:val="23"/>
        </w:rPr>
        <w:t xml:space="preserve">членов Товарищества </w:t>
      </w:r>
      <w:r>
        <w:rPr>
          <w:rFonts w:ascii="Arial Narrow" w:hAnsi="Arial Narrow"/>
          <w:sz w:val="23"/>
          <w:szCs w:val="18"/>
        </w:rPr>
        <w:t>на срок, устанавливаемый Уставом, но не более чем на два года. В состав ревизионной комиссии не могут входить члены Правления Товарищества.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11.6.3. Ревизионная комиссия, состоящая более чем из одного ревизора, из своего состава избирает Председателя.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11.6.4. Ревизионная комиссия (ревизор):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11.6.4.1. Проводит плановые ревизии финансово - хозяйственной деятельности Товарищества не реже одного раза в год.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lastRenderedPageBreak/>
        <w:t xml:space="preserve">11.6.4.2. Представляет общему собранию </w:t>
      </w:r>
      <w:r>
        <w:rPr>
          <w:rFonts w:ascii="Arial Narrow" w:hAnsi="Arial Narrow"/>
          <w:sz w:val="23"/>
        </w:rPr>
        <w:t xml:space="preserve">членов Товарищества </w:t>
      </w:r>
      <w:r>
        <w:rPr>
          <w:rFonts w:ascii="Arial Narrow" w:hAnsi="Arial Narrow"/>
          <w:sz w:val="23"/>
          <w:szCs w:val="18"/>
        </w:rPr>
        <w:t>заключение о смете доходов и расходов на соответствующий год, отчет о финансовой деятельности и размерах обязательных платежей и взносов.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  <w:szCs w:val="18"/>
        </w:rPr>
        <w:t xml:space="preserve">11.6.4.3. </w:t>
      </w:r>
      <w:r>
        <w:rPr>
          <w:rFonts w:ascii="Arial Narrow" w:hAnsi="Arial Narrow"/>
          <w:sz w:val="23"/>
        </w:rPr>
        <w:t>Представляет общему собранию членов Товарищества заключение по результатам проверки годовой бухгалтерской (финансовой) отчетности Товарищества.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 xml:space="preserve">11.6.4.4. Отчитывается перед общим собранием </w:t>
      </w:r>
      <w:r>
        <w:rPr>
          <w:rFonts w:ascii="Arial Narrow" w:hAnsi="Arial Narrow"/>
          <w:sz w:val="23"/>
        </w:rPr>
        <w:t xml:space="preserve">членов Товарищества </w:t>
      </w:r>
      <w:r>
        <w:rPr>
          <w:rFonts w:ascii="Arial Narrow" w:hAnsi="Arial Narrow"/>
          <w:sz w:val="23"/>
          <w:szCs w:val="18"/>
        </w:rPr>
        <w:t xml:space="preserve">о своей деятельности. </w:t>
      </w:r>
    </w:p>
    <w:p w:rsidR="00BE18B6" w:rsidRDefault="00BE18B6">
      <w:pPr>
        <w:jc w:val="both"/>
        <w:rPr>
          <w:rFonts w:ascii="Arial Narrow" w:hAnsi="Arial Narrow"/>
          <w:sz w:val="23"/>
          <w:szCs w:val="18"/>
        </w:rPr>
      </w:pPr>
    </w:p>
    <w:p w:rsidR="00BE18B6" w:rsidRDefault="00BE18B6">
      <w:pPr>
        <w:jc w:val="center"/>
        <w:rPr>
          <w:rFonts w:ascii="Arial Narrow" w:hAnsi="Arial Narrow"/>
          <w:b/>
          <w:sz w:val="23"/>
          <w:szCs w:val="18"/>
        </w:rPr>
      </w:pPr>
      <w:r>
        <w:rPr>
          <w:rFonts w:ascii="Arial Narrow" w:hAnsi="Arial Narrow"/>
          <w:b/>
          <w:sz w:val="23"/>
          <w:szCs w:val="18"/>
        </w:rPr>
        <w:t>12. Права и обязанности собственника жилого помещения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</w:p>
    <w:p w:rsidR="00BE18B6" w:rsidRDefault="00BE18B6">
      <w:pPr>
        <w:pStyle w:val="2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12.1. Собственник жилого помещения осуществляет права владения, пользования и распоряжения принадлежащим ему на праве собственности жилым помещением в соответствии с его назначением и пределами его использования, которые установлены Жилищным кодексом РФ.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 xml:space="preserve">12.2. Собственник жилого помещения вправе предоставить его во владение и (или) в </w:t>
      </w:r>
      <w:proofErr w:type="gramStart"/>
      <w:r>
        <w:rPr>
          <w:rFonts w:ascii="Arial Narrow" w:hAnsi="Arial Narrow"/>
          <w:sz w:val="23"/>
          <w:szCs w:val="18"/>
        </w:rPr>
        <w:t>пользование</w:t>
      </w:r>
      <w:proofErr w:type="gramEnd"/>
      <w:r>
        <w:rPr>
          <w:rFonts w:ascii="Arial Narrow" w:hAnsi="Arial Narrow"/>
          <w:sz w:val="23"/>
          <w:szCs w:val="18"/>
        </w:rPr>
        <w:t xml:space="preserve"> принадлежащее ему на праве собственности жилое помещение гражданину на основании договора найма, договора безвозмездного пользования или на ином законном основании, а также юридическому лицу на основании договора аренды или на ином законном основании с учетом требований, установленных гражданским законодательством и Жилищным кодексом РФ.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12.3.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12.4. Собственник жилого помещения обязан поддерживать данное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</w:p>
    <w:p w:rsidR="00BE18B6" w:rsidRDefault="00BE18B6">
      <w:pPr>
        <w:jc w:val="center"/>
        <w:rPr>
          <w:rFonts w:ascii="Arial Narrow" w:hAnsi="Arial Narrow"/>
          <w:b/>
          <w:sz w:val="23"/>
          <w:szCs w:val="18"/>
        </w:rPr>
      </w:pPr>
      <w:r>
        <w:rPr>
          <w:rFonts w:ascii="Arial Narrow" w:hAnsi="Arial Narrow"/>
          <w:b/>
          <w:sz w:val="23"/>
          <w:szCs w:val="18"/>
        </w:rPr>
        <w:t>13. Реорганизация и ликвидация Товарищества</w:t>
      </w:r>
    </w:p>
    <w:p w:rsidR="00BE18B6" w:rsidRDefault="00BE18B6">
      <w:pPr>
        <w:jc w:val="both"/>
        <w:rPr>
          <w:rFonts w:ascii="Arial Narrow" w:hAnsi="Arial Narrow"/>
          <w:sz w:val="23"/>
          <w:szCs w:val="18"/>
        </w:rPr>
      </w:pPr>
    </w:p>
    <w:p w:rsidR="00BE18B6" w:rsidRDefault="00BE18B6">
      <w:pPr>
        <w:pStyle w:val="2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13.1. Реорганизация и ликвидация Товарищества производятся на основании и в порядке, которые установлены действующим законодательством.</w:t>
      </w:r>
    </w:p>
    <w:p w:rsidR="00BE18B6" w:rsidRDefault="00BE18B6">
      <w:pPr>
        <w:pStyle w:val="30"/>
        <w:rPr>
          <w:color w:val="auto"/>
          <w:sz w:val="23"/>
        </w:rPr>
      </w:pPr>
      <w:r>
        <w:rPr>
          <w:color w:val="auto"/>
          <w:sz w:val="23"/>
        </w:rPr>
        <w:t>13.2. Товарищество ликвидируется в установленных действующим законодательством случаях, в том числе по решению общего собрания членов Товарищества. Общее собрание собственников помещений в многоквартирном доме обязано принять решение о ликвидации Товарищества собственников жилья в случае, если члены Товарищества не обладают более чем пятьюдесятью процентами голосов от общего числа голосов собственников помещений в многоквартирном доме.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 13.3. При ликвидации товарищества недвижимое и иное имущество, оставшееся после расчетов с бюджетом, банками и другими кредиторами, распределяется между членами товарищества в порядке, установленном законодательством.</w:t>
      </w:r>
    </w:p>
    <w:p w:rsidR="00BE18B6" w:rsidRDefault="00BE18B6">
      <w:pPr>
        <w:pStyle w:val="21"/>
        <w:rPr>
          <w:sz w:val="23"/>
        </w:rPr>
      </w:pPr>
      <w:r>
        <w:rPr>
          <w:sz w:val="23"/>
        </w:rPr>
        <w:br/>
        <w:t>14. Заключительные положения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</w:p>
    <w:p w:rsidR="00BE18B6" w:rsidRDefault="00BE18B6">
      <w:pPr>
        <w:pStyle w:val="2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14.1 Устав утверждается общим собранием членов Товарищества и вступает в силу </w:t>
      </w:r>
      <w:proofErr w:type="gramStart"/>
      <w:r>
        <w:rPr>
          <w:rFonts w:ascii="Arial Narrow" w:hAnsi="Arial Narrow"/>
          <w:sz w:val="23"/>
        </w:rPr>
        <w:t>с даты</w:t>
      </w:r>
      <w:proofErr w:type="gramEnd"/>
      <w:r>
        <w:rPr>
          <w:rFonts w:ascii="Arial Narrow" w:hAnsi="Arial Narrow"/>
          <w:sz w:val="23"/>
        </w:rPr>
        <w:t xml:space="preserve"> государственной регистрации Товарищества в качестве юридического лица.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14.2 Поправки, изменения и дополнения к Уставу Товарищества собственников жилья принимаются на общем собрании членов Товарищества или их представителей большинством голосов собственников помещений, пропорционально долям участия присутствующих на общем собрании. Изменения и дополнения к настоящему Уставу подлежат государственной регистрации и не могут противоречить действующему законодательству.</w:t>
      </w:r>
    </w:p>
    <w:p w:rsidR="00BE18B6" w:rsidRDefault="00BE18B6">
      <w:pPr>
        <w:ind w:firstLine="540"/>
        <w:jc w:val="both"/>
        <w:rPr>
          <w:rFonts w:ascii="Arial Narrow" w:hAnsi="Arial Narrow"/>
          <w:sz w:val="23"/>
          <w:szCs w:val="18"/>
        </w:rPr>
      </w:pPr>
      <w:r>
        <w:rPr>
          <w:rFonts w:ascii="Arial Narrow" w:hAnsi="Arial Narrow"/>
          <w:sz w:val="23"/>
          <w:szCs w:val="18"/>
        </w:rPr>
        <w:t>14.3. Настоящий Устав составлен в  двух экземплярах, имеющих равную силу.</w:t>
      </w:r>
    </w:p>
    <w:p w:rsidR="00BE18B6" w:rsidRDefault="00BE18B6">
      <w:pPr>
        <w:rPr>
          <w:rFonts w:ascii="Arial Narrow" w:hAnsi="Arial Narrow"/>
        </w:rPr>
      </w:pPr>
    </w:p>
    <w:sectPr w:rsidR="00BE18B6">
      <w:footerReference w:type="even" r:id="rId7"/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BCD" w:rsidRDefault="00470BCD">
      <w:r>
        <w:separator/>
      </w:r>
    </w:p>
  </w:endnote>
  <w:endnote w:type="continuationSeparator" w:id="0">
    <w:p w:rsidR="00470BCD" w:rsidRDefault="00470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8B6" w:rsidRDefault="00BE18B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18B6" w:rsidRDefault="00BE18B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8B6" w:rsidRDefault="00BE18B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7EDE">
      <w:rPr>
        <w:rStyle w:val="a7"/>
        <w:noProof/>
      </w:rPr>
      <w:t>11</w:t>
    </w:r>
    <w:r>
      <w:rPr>
        <w:rStyle w:val="a7"/>
      </w:rPr>
      <w:fldChar w:fldCharType="end"/>
    </w:r>
  </w:p>
  <w:p w:rsidR="00BE18B6" w:rsidRDefault="00BE18B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BCD" w:rsidRDefault="00470BCD">
      <w:r>
        <w:separator/>
      </w:r>
    </w:p>
  </w:footnote>
  <w:footnote w:type="continuationSeparator" w:id="0">
    <w:p w:rsidR="00470BCD" w:rsidRDefault="00470B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1157"/>
    <w:multiLevelType w:val="hybridMultilevel"/>
    <w:tmpl w:val="EC088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010C3E"/>
    <w:multiLevelType w:val="multilevel"/>
    <w:tmpl w:val="209C613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1711"/>
        </w:tabs>
        <w:ind w:left="1711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2.1.1.1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2">
    <w:nsid w:val="36633289"/>
    <w:multiLevelType w:val="hybridMultilevel"/>
    <w:tmpl w:val="BD2CE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2E50F3"/>
    <w:multiLevelType w:val="hybridMultilevel"/>
    <w:tmpl w:val="8B083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F559DA"/>
    <w:multiLevelType w:val="hybridMultilevel"/>
    <w:tmpl w:val="76C01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2E4"/>
    <w:rsid w:val="00033AC1"/>
    <w:rsid w:val="00377EDE"/>
    <w:rsid w:val="00470BCD"/>
    <w:rsid w:val="004962E4"/>
    <w:rsid w:val="00BE1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pPr>
      <w:keepNext/>
      <w:jc w:val="center"/>
      <w:textAlignment w:val="baseline"/>
      <w:outlineLvl w:val="1"/>
    </w:pPr>
    <w:rPr>
      <w:rFonts w:ascii="Arial Narrow" w:hAnsi="Arial Narrow" w:cs="Arial"/>
      <w:b/>
      <w:iCs/>
      <w:sz w:val="40"/>
      <w:szCs w:val="72"/>
      <w:bdr w:val="none" w:sz="0" w:space="0" w:color="auto" w:frame="1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bCs/>
      <w:szCs w:val="18"/>
    </w:rPr>
  </w:style>
  <w:style w:type="paragraph" w:styleId="a4">
    <w:name w:val="Body Text Indent"/>
    <w:basedOn w:val="a"/>
    <w:semiHidden/>
    <w:pPr>
      <w:ind w:firstLine="360"/>
    </w:pPr>
    <w:rPr>
      <w:szCs w:val="18"/>
    </w:rPr>
  </w:style>
  <w:style w:type="paragraph" w:styleId="a5">
    <w:name w:val="Normal (Web)"/>
    <w:basedOn w:val="a"/>
    <w:semiHidden/>
    <w:pPr>
      <w:spacing w:before="100" w:beforeAutospacing="1" w:after="100" w:afterAutospacing="1"/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20">
    <w:name w:val="Body Text Indent 2"/>
    <w:basedOn w:val="a"/>
    <w:semiHidden/>
    <w:pPr>
      <w:ind w:firstLine="540"/>
      <w:jc w:val="both"/>
    </w:pPr>
    <w:rPr>
      <w:szCs w:val="18"/>
    </w:rPr>
  </w:style>
  <w:style w:type="paragraph" w:customStyle="1" w:styleId="a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21">
    <w:name w:val="Body Text 2"/>
    <w:basedOn w:val="a"/>
    <w:semiHidden/>
    <w:pPr>
      <w:jc w:val="center"/>
    </w:pPr>
    <w:rPr>
      <w:rFonts w:ascii="Arial Narrow" w:hAnsi="Arial Narrow"/>
      <w:b/>
      <w:szCs w:val="18"/>
    </w:rPr>
  </w:style>
  <w:style w:type="paragraph" w:styleId="30">
    <w:name w:val="Body Text Indent 3"/>
    <w:basedOn w:val="a"/>
    <w:semiHidden/>
    <w:pPr>
      <w:ind w:firstLine="540"/>
      <w:jc w:val="both"/>
    </w:pPr>
    <w:rPr>
      <w:rFonts w:ascii="Arial Narrow" w:hAnsi="Arial Narrow"/>
      <w:color w:val="FF6600"/>
      <w:szCs w:val="18"/>
    </w:rPr>
  </w:style>
  <w:style w:type="paragraph" w:customStyle="1" w:styleId="31">
    <w:name w:val="Основной текст 31"/>
    <w:basedOn w:val="a"/>
    <w:pPr>
      <w:suppressAutoHyphens/>
    </w:pPr>
    <w:rPr>
      <w:b/>
      <w:szCs w:val="20"/>
      <w:lang w:eastAsia="ar-SA"/>
    </w:rPr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6189</Words>
  <Characters>35279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образец устава</vt:lpstr>
    </vt:vector>
  </TitlesOfParts>
  <Company>4th Rome</Company>
  <LinksUpToDate>false</LinksUpToDate>
  <CharactersWithSpaces>41386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образец устава</dc:title>
  <dc:creator>Server</dc:creator>
  <cp:lastModifiedBy>User</cp:lastModifiedBy>
  <cp:revision>4</cp:revision>
  <cp:lastPrinted>1999-12-31T23:37:00Z</cp:lastPrinted>
  <dcterms:created xsi:type="dcterms:W3CDTF">2015-04-04T08:06:00Z</dcterms:created>
  <dcterms:modified xsi:type="dcterms:W3CDTF">2015-04-04T08:06:00Z</dcterms:modified>
</cp:coreProperties>
</file>